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A7" w:rsidRPr="00C55618" w:rsidRDefault="00673BA7" w:rsidP="00673BA7">
      <w:pPr>
        <w:shd w:val="clear" w:color="auto" w:fill="FFFFFF"/>
        <w:spacing w:before="100" w:beforeAutospacing="1" w:after="100" w:afterAutospacing="1" w:line="533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C5561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Повышение квалификации</w:t>
      </w:r>
    </w:p>
    <w:p w:rsidR="00673BA7" w:rsidRPr="00C55618" w:rsidRDefault="00673BA7" w:rsidP="00673BA7">
      <w:pPr>
        <w:shd w:val="clear" w:color="auto" w:fill="FFFFFF"/>
        <w:spacing w:before="80"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61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 </w:t>
      </w:r>
      <w:hyperlink r:id="rId5" w:history="1">
        <w:r w:rsidRPr="00C55618">
          <w:rPr>
            <w:rFonts w:ascii="Times New Roman" w:eastAsia="Times New Roman" w:hAnsi="Times New Roman" w:cs="Times New Roman"/>
            <w:color w:val="306AFD"/>
            <w:sz w:val="24"/>
            <w:szCs w:val="24"/>
            <w:u w:val="single"/>
          </w:rPr>
          <w:t>Федеральным законом от 29.12.2012 № 273-ФЗ «Об образовании в Российской Федерации»</w:t>
        </w:r>
      </w:hyperlink>
      <w:r w:rsidRPr="00C55618">
        <w:rPr>
          <w:rFonts w:ascii="Times New Roman" w:eastAsia="Times New Roman" w:hAnsi="Times New Roman" w:cs="Times New Roman"/>
          <w:color w:val="000000"/>
          <w:sz w:val="24"/>
          <w:szCs w:val="24"/>
        </w:rPr>
        <w:t> (далее — Закон № 273-ФЗ), педагоги обязаны повышать свой профессиональный уровень, обеспечивать высокое качество образования детям, применять современные методы и формы воспитания и обучения. Обязанность повышать квалификацию установлена в подпункте 7 пункта 1 статьи 48 Закона № 273-ФЗ.</w:t>
      </w:r>
    </w:p>
    <w:p w:rsidR="00673BA7" w:rsidRPr="00324957" w:rsidRDefault="00673BA7" w:rsidP="00324957">
      <w:pPr>
        <w:shd w:val="clear" w:color="auto" w:fill="FFFFFF"/>
        <w:spacing w:before="80"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618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с этой целью учителя периодически повышают свою квалификацию на специальных курсах. Педагоги совершенствуют теоретические и практические навыки, педагогическое мастерство, учатся применять в своей деятельности государственные образовательные стандарты.</w:t>
      </w:r>
      <w:r w:rsidRPr="00C55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Повышение квалификации</w:t>
      </w:r>
    </w:p>
    <w:p w:rsidR="00673BA7" w:rsidRPr="00C55618" w:rsidRDefault="00673BA7" w:rsidP="00673BA7">
      <w:pPr>
        <w:shd w:val="clear" w:color="auto" w:fill="FFFFFF"/>
        <w:spacing w:before="80"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61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цели повышения квалификации педагогических работников:</w:t>
      </w:r>
    </w:p>
    <w:p w:rsidR="00673BA7" w:rsidRPr="00C55618" w:rsidRDefault="00673BA7" w:rsidP="00673B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61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их профессиональной компетентности;</w:t>
      </w:r>
    </w:p>
    <w:p w:rsidR="00673BA7" w:rsidRPr="00C55618" w:rsidRDefault="00673BA7" w:rsidP="00673BA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61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устойчивых навыков системной рефлексии педагогического процесса и его результатов;</w:t>
      </w:r>
    </w:p>
    <w:p w:rsidR="00673BA7" w:rsidRPr="00C55618" w:rsidRDefault="00673BA7" w:rsidP="00673BA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61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структурной целостности педагогической деятельности каждого работника.</w:t>
      </w:r>
    </w:p>
    <w:p w:rsidR="00673BA7" w:rsidRPr="00C55618" w:rsidRDefault="00673BA7" w:rsidP="00673BA7">
      <w:pPr>
        <w:shd w:val="clear" w:color="auto" w:fill="FFFFFF"/>
        <w:spacing w:after="187" w:line="426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556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Виды и формы повышения квалификации</w:t>
      </w:r>
    </w:p>
    <w:p w:rsidR="00673BA7" w:rsidRPr="00C55618" w:rsidRDefault="00673BA7" w:rsidP="00673BA7">
      <w:pPr>
        <w:shd w:val="clear" w:color="auto" w:fill="FFFFFF"/>
        <w:spacing w:before="80" w:after="187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618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квалификации педагогических работников осуществляется:</w:t>
      </w:r>
    </w:p>
    <w:p w:rsidR="00673BA7" w:rsidRPr="00C55618" w:rsidRDefault="00673BA7" w:rsidP="00673BA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618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 самообразования (самосовершенствования)</w:t>
      </w:r>
    </w:p>
    <w:p w:rsidR="00673BA7" w:rsidRPr="00C55618" w:rsidRDefault="00673BA7" w:rsidP="00673BA7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618"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форме внешне организованного профессионального обучения, включающего в себя следующие виды:</w:t>
      </w:r>
    </w:p>
    <w:p w:rsidR="00673BA7" w:rsidRPr="00C55618" w:rsidRDefault="00673BA7" w:rsidP="00673BA7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618">
        <w:rPr>
          <w:rFonts w:ascii="Times New Roman" w:eastAsia="Times New Roman" w:hAnsi="Times New Roman" w:cs="Times New Roman"/>
          <w:color w:val="000000"/>
          <w:sz w:val="24"/>
          <w:szCs w:val="24"/>
        </w:rPr>
        <w:t>стажировка, курсовая переподготовка;</w:t>
      </w:r>
    </w:p>
    <w:p w:rsidR="00673BA7" w:rsidRPr="00C55618" w:rsidRDefault="00673BA7" w:rsidP="00673BA7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618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краткосрочные курсы повышения квалификации объемом до 72 ч;</w:t>
      </w:r>
    </w:p>
    <w:p w:rsidR="00673BA7" w:rsidRPr="00C55618" w:rsidRDefault="00673BA7" w:rsidP="00673BA7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618">
        <w:rPr>
          <w:rFonts w:ascii="Times New Roman" w:eastAsia="Times New Roman" w:hAnsi="Times New Roman" w:cs="Times New Roman"/>
          <w:color w:val="000000"/>
          <w:sz w:val="24"/>
          <w:szCs w:val="24"/>
        </w:rPr>
        <w:t>курсы повышения квалификации объемом свыше 72 ч;</w:t>
      </w:r>
    </w:p>
    <w:p w:rsidR="00673BA7" w:rsidRPr="00C55618" w:rsidRDefault="00673BA7" w:rsidP="00673BA7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618">
        <w:rPr>
          <w:rFonts w:ascii="Times New Roman" w:eastAsia="Times New Roman" w:hAnsi="Times New Roman" w:cs="Times New Roman"/>
          <w:color w:val="000000"/>
          <w:sz w:val="24"/>
          <w:szCs w:val="24"/>
        </w:rPr>
        <w:t>дистанционные курсы повышения квалификации;</w:t>
      </w:r>
    </w:p>
    <w:p w:rsidR="00673BA7" w:rsidRPr="00C55618" w:rsidRDefault="00673BA7" w:rsidP="00673BA7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618">
        <w:rPr>
          <w:rFonts w:ascii="Times New Roman" w:eastAsia="Times New Roman" w:hAnsi="Times New Roman" w:cs="Times New Roman"/>
          <w:color w:val="000000"/>
          <w:sz w:val="24"/>
          <w:szCs w:val="24"/>
        </w:rPr>
        <w:t>накопительная система повышения квалификации;</w:t>
      </w:r>
    </w:p>
    <w:p w:rsidR="00673BA7" w:rsidRPr="00C55618" w:rsidRDefault="00673BA7" w:rsidP="00673BA7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6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конкурсах профессионального мастерства, в работе проблемных семинаров, научно-практических </w:t>
      </w:r>
      <w:r w:rsidR="00324957">
        <w:rPr>
          <w:rFonts w:ascii="Times New Roman" w:eastAsia="Times New Roman" w:hAnsi="Times New Roman" w:cs="Times New Roman"/>
          <w:color w:val="000000"/>
          <w:sz w:val="24"/>
          <w:szCs w:val="24"/>
        </w:rPr>
        <w:t>конференций, мастер-классов</w:t>
      </w:r>
      <w:proofErr w:type="gramStart"/>
      <w:r w:rsidR="003249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56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C5561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73BA7" w:rsidRPr="00C55618" w:rsidRDefault="00673BA7" w:rsidP="00673BA7">
      <w:pPr>
        <w:numPr>
          <w:ilvl w:val="0"/>
          <w:numId w:val="3"/>
        </w:numPr>
        <w:shd w:val="clear" w:color="auto" w:fill="FFFFFF"/>
        <w:spacing w:before="100" w:before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561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индивидуальной работы по самообразованию.</w:t>
      </w:r>
    </w:p>
    <w:p w:rsidR="004A04F1" w:rsidRPr="00C55618" w:rsidRDefault="004A04F1">
      <w:pPr>
        <w:rPr>
          <w:rFonts w:ascii="Times New Roman" w:hAnsi="Times New Roman" w:cs="Times New Roman"/>
          <w:sz w:val="24"/>
          <w:szCs w:val="24"/>
        </w:rPr>
      </w:pPr>
    </w:p>
    <w:sectPr w:rsidR="004A04F1" w:rsidRPr="00C55618" w:rsidSect="00822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E41EB"/>
    <w:multiLevelType w:val="multilevel"/>
    <w:tmpl w:val="4920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6F644F"/>
    <w:multiLevelType w:val="multilevel"/>
    <w:tmpl w:val="8260F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1F4D57"/>
    <w:multiLevelType w:val="multilevel"/>
    <w:tmpl w:val="91F60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673BA7"/>
    <w:rsid w:val="00324957"/>
    <w:rsid w:val="004A04F1"/>
    <w:rsid w:val="00673BA7"/>
    <w:rsid w:val="00822C34"/>
    <w:rsid w:val="00C5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C34"/>
  </w:style>
  <w:style w:type="paragraph" w:styleId="1">
    <w:name w:val="heading 1"/>
    <w:basedOn w:val="a"/>
    <w:link w:val="10"/>
    <w:uiPriority w:val="9"/>
    <w:qFormat/>
    <w:rsid w:val="00673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73B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73B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B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73B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73BA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673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73B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2253">
              <w:marLeft w:val="0"/>
              <w:marRight w:val="0"/>
              <w:marTop w:val="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8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9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73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42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920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177910">
                                      <w:marLeft w:val="0"/>
                                      <w:marRight w:val="0"/>
                                      <w:marTop w:val="2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8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73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198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83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4175086">
                                      <w:marLeft w:val="0"/>
                                      <w:marRight w:val="0"/>
                                      <w:marTop w:val="8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614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06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520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remlin.ru/acts/bank/366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2025-02-28T14:30:00Z</dcterms:created>
  <dcterms:modified xsi:type="dcterms:W3CDTF">2025-02-28T15:53:00Z</dcterms:modified>
</cp:coreProperties>
</file>