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874" w:rsidRDefault="00CA6874" w:rsidP="00967F84">
      <w:pPr>
        <w:jc w:val="center"/>
        <w:rPr>
          <w:rFonts w:ascii="Times New Roman" w:hAnsi="Times New Roman"/>
          <w:sz w:val="28"/>
          <w:szCs w:val="28"/>
        </w:rPr>
      </w:pPr>
      <w:r w:rsidRPr="00CA6874">
        <w:rPr>
          <w:rFonts w:ascii="Times New Roman" w:hAnsi="Times New Roman"/>
          <w:noProof/>
          <w:sz w:val="28"/>
          <w:szCs w:val="28"/>
          <w:lang w:eastAsia="ru-RU"/>
        </w:rPr>
        <w:drawing>
          <wp:inline distT="0" distB="0" distL="0" distR="0">
            <wp:extent cx="6031230" cy="8300332"/>
            <wp:effectExtent l="0" t="0" r="7620" b="5715"/>
            <wp:docPr id="1" name="Рисунок 1" descr="C:\Users\User\Desktop\Баскетбол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Баскетбол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31230" cy="8300332"/>
                    </a:xfrm>
                    <a:prstGeom prst="rect">
                      <a:avLst/>
                    </a:prstGeom>
                    <a:noFill/>
                    <a:ln>
                      <a:noFill/>
                    </a:ln>
                  </pic:spPr>
                </pic:pic>
              </a:graphicData>
            </a:graphic>
          </wp:inline>
        </w:drawing>
      </w:r>
    </w:p>
    <w:p w:rsidR="00CA6874" w:rsidRDefault="00CA6874" w:rsidP="00967F84">
      <w:pPr>
        <w:jc w:val="center"/>
        <w:rPr>
          <w:rFonts w:ascii="Times New Roman" w:hAnsi="Times New Roman"/>
          <w:sz w:val="28"/>
          <w:szCs w:val="28"/>
        </w:rPr>
      </w:pPr>
    </w:p>
    <w:p w:rsidR="00CA6874" w:rsidRDefault="00CA6874" w:rsidP="00967F84">
      <w:pPr>
        <w:jc w:val="center"/>
        <w:rPr>
          <w:rFonts w:ascii="Times New Roman" w:hAnsi="Times New Roman"/>
          <w:sz w:val="28"/>
          <w:szCs w:val="28"/>
        </w:rPr>
      </w:pPr>
    </w:p>
    <w:p w:rsidR="00CA6874" w:rsidRDefault="00CA6874" w:rsidP="00967F84">
      <w:pPr>
        <w:jc w:val="center"/>
        <w:rPr>
          <w:rFonts w:ascii="Times New Roman" w:hAnsi="Times New Roman"/>
          <w:sz w:val="28"/>
          <w:szCs w:val="28"/>
        </w:rPr>
      </w:pPr>
    </w:p>
    <w:p w:rsidR="00967F84" w:rsidRDefault="005F144E" w:rsidP="00026A86">
      <w:pPr>
        <w:spacing w:after="0"/>
        <w:ind w:left="284"/>
        <w:jc w:val="center"/>
        <w:rPr>
          <w:rFonts w:ascii="Times New Roman" w:eastAsia="Times New Roman" w:hAnsi="Times New Roman" w:cs="Times New Roman"/>
          <w:b/>
          <w:color w:val="000000"/>
          <w:sz w:val="28"/>
          <w:szCs w:val="28"/>
          <w:lang w:eastAsia="ru-RU"/>
        </w:rPr>
      </w:pPr>
      <w:r>
        <w:rPr>
          <w:rFonts w:ascii="Times New Roman" w:hAnsi="Times New Roman"/>
          <w:sz w:val="28"/>
          <w:szCs w:val="28"/>
        </w:rPr>
        <w:lastRenderedPageBreak/>
        <w:t xml:space="preserve"> </w:t>
      </w:r>
      <w:bookmarkStart w:id="0" w:name="_GoBack"/>
      <w:bookmarkEnd w:id="0"/>
    </w:p>
    <w:p w:rsidR="00026A86" w:rsidRPr="00D9065A" w:rsidRDefault="00625361" w:rsidP="00026A86">
      <w:pPr>
        <w:spacing w:after="0"/>
        <w:ind w:left="284"/>
        <w:jc w:val="center"/>
        <w:rPr>
          <w:rFonts w:ascii="Times New Roman" w:hAnsi="Times New Roman"/>
          <w:b/>
          <w:sz w:val="28"/>
          <w:szCs w:val="28"/>
        </w:rPr>
      </w:pPr>
      <w:r w:rsidRPr="00625361">
        <w:rPr>
          <w:rFonts w:ascii="Times New Roman" w:eastAsia="Times New Roman" w:hAnsi="Times New Roman" w:cs="Times New Roman"/>
          <w:b/>
          <w:color w:val="000000"/>
          <w:sz w:val="28"/>
          <w:szCs w:val="28"/>
          <w:lang w:eastAsia="ru-RU"/>
        </w:rPr>
        <w:t> </w:t>
      </w:r>
      <w:r w:rsidR="00026A86" w:rsidRPr="00D9065A">
        <w:rPr>
          <w:rFonts w:ascii="Times New Roman" w:hAnsi="Times New Roman"/>
          <w:b/>
          <w:sz w:val="28"/>
          <w:szCs w:val="28"/>
          <w:lang w:val="en-US"/>
        </w:rPr>
        <w:t>I</w:t>
      </w:r>
      <w:r w:rsidR="00026A86" w:rsidRPr="00D9065A">
        <w:rPr>
          <w:rFonts w:ascii="Times New Roman" w:hAnsi="Times New Roman"/>
          <w:b/>
          <w:sz w:val="28"/>
          <w:szCs w:val="28"/>
        </w:rPr>
        <w:t>.</w:t>
      </w:r>
      <w:r w:rsidR="00026A86" w:rsidRPr="002D5886">
        <w:rPr>
          <w:b/>
          <w:sz w:val="28"/>
          <w:szCs w:val="28"/>
        </w:rPr>
        <w:t xml:space="preserve"> </w:t>
      </w:r>
      <w:r w:rsidR="00026A86" w:rsidRPr="002D5886">
        <w:rPr>
          <w:rFonts w:ascii="Times New Roman" w:hAnsi="Times New Roman"/>
          <w:b/>
          <w:sz w:val="28"/>
          <w:szCs w:val="28"/>
        </w:rPr>
        <w:t xml:space="preserve">Планируемые результаты изучения курса внеурочной деятельности </w:t>
      </w:r>
      <w:r w:rsidR="00026A86">
        <w:rPr>
          <w:rFonts w:ascii="Times New Roman" w:hAnsi="Times New Roman"/>
          <w:b/>
          <w:sz w:val="28"/>
          <w:szCs w:val="28"/>
        </w:rPr>
        <w:t>«Баскетбол» 3-4 классов</w:t>
      </w:r>
    </w:p>
    <w:p w:rsidR="00625361" w:rsidRDefault="00625361" w:rsidP="00625361">
      <w:pPr>
        <w:shd w:val="clear" w:color="auto" w:fill="FFFFFF"/>
        <w:spacing w:after="0" w:line="240" w:lineRule="auto"/>
        <w:contextualSpacing/>
        <w:rPr>
          <w:rFonts w:ascii="Times New Roman" w:hAnsi="Times New Roman" w:cs="Times New Roman"/>
          <w:b/>
          <w:sz w:val="24"/>
          <w:szCs w:val="24"/>
        </w:rPr>
      </w:pPr>
      <w:r w:rsidRPr="00625361">
        <w:rPr>
          <w:rFonts w:ascii="Times New Roman" w:hAnsi="Times New Roman" w:cs="Times New Roman"/>
          <w:b/>
          <w:sz w:val="24"/>
          <w:szCs w:val="24"/>
        </w:rPr>
        <w:t>Личностные результаты:</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формирование чувства гордости за свою Родину, формирование ценностей многонационального российского общества;</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формирование уважительного отношения к иному мнению;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развитие мотивов учебной деятельности и формирование личностного смысла учения;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формирование эстетических потребностей, ценностей и чувств;</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развитие доброжелательности и эмоционально-нравственной отзывчивости, понимания и сопереживания чувствам других людей;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развитие навыков сотрудничества с взрослыми и сверстниками, умения не создавать конфликтов и находить выходы из спорных ситуаций;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формирование установки на безопасный, здоровый образ жизни; Регулятивные УУД: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овладение способностью принимать и сохранять цели и задачи учебной деятельности, поиска средств ее осуществления;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готовность конструктивно разрешать конфликты посредством учета интересов сторон и сотрудничества;</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овладение базовыми предметными и </w:t>
      </w:r>
      <w:proofErr w:type="spellStart"/>
      <w:r w:rsidRPr="00625361">
        <w:rPr>
          <w:rFonts w:ascii="Times New Roman" w:hAnsi="Times New Roman" w:cs="Times New Roman"/>
          <w:sz w:val="24"/>
          <w:szCs w:val="24"/>
        </w:rPr>
        <w:t>межпредметными</w:t>
      </w:r>
      <w:proofErr w:type="spellEnd"/>
      <w:r w:rsidRPr="00625361">
        <w:rPr>
          <w:rFonts w:ascii="Times New Roman" w:hAnsi="Times New Roman" w:cs="Times New Roman"/>
          <w:sz w:val="24"/>
          <w:szCs w:val="24"/>
        </w:rPr>
        <w:t xml:space="preserve"> понятиями, отражающими существенные связи и отношения между объектами и процессами. Коммуникативные УУД: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договариваться и приходить к общему решению в совместной деятельности, в том числе в ситуации столкновения интересов; • контролировать действия партнёра;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общение и взаимодействие со сверстниками на принципах взаимоуважения и взаимопомощи, дружбы и толерантности;</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b/>
          <w:sz w:val="24"/>
          <w:szCs w:val="24"/>
        </w:rPr>
        <w:t>Предметными результатами</w:t>
      </w:r>
      <w:r w:rsidRPr="00625361">
        <w:rPr>
          <w:rFonts w:ascii="Times New Roman" w:hAnsi="Times New Roman" w:cs="Times New Roman"/>
          <w:sz w:val="24"/>
          <w:szCs w:val="24"/>
        </w:rPr>
        <w:t xml:space="preserve"> изучения курса «</w:t>
      </w:r>
      <w:r w:rsidR="0042783F" w:rsidRPr="00625361">
        <w:rPr>
          <w:rFonts w:ascii="Times New Roman" w:hAnsi="Times New Roman" w:cs="Times New Roman"/>
          <w:sz w:val="24"/>
          <w:szCs w:val="24"/>
        </w:rPr>
        <w:t>Баскетбол «является</w:t>
      </w:r>
      <w:r w:rsidRPr="00625361">
        <w:rPr>
          <w:rFonts w:ascii="Times New Roman" w:hAnsi="Times New Roman" w:cs="Times New Roman"/>
          <w:sz w:val="24"/>
          <w:szCs w:val="24"/>
        </w:rPr>
        <w:t xml:space="preserve"> формирование следующих умений Знания о физической культуре Выпускник научится:</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ориентироваться в понятиях «физическая культура», «баскетбол», «режим дня»; характеризовать роль и значение утренней зарядки,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раскрывать на примерах (из истории, в том числе родного края, или из личного опыта) положительное влияние занятий физической культурой на физическое, личностное и социальное развитие;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ориентироваться в понятии «физическая подготовка», «баскетбол», характеризовать основные физические качества (силу, быстроту, выносливость, координацию, гибкость) и различать их между собой;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w:t>
      </w:r>
      <w:r w:rsidRPr="00625361">
        <w:rPr>
          <w:rFonts w:ascii="Times New Roman" w:hAnsi="Times New Roman" w:cs="Times New Roman"/>
          <w:sz w:val="24"/>
          <w:szCs w:val="24"/>
        </w:rPr>
        <w:lastRenderedPageBreak/>
        <w:t>травматизма во время занятий физическими упражнениями. Выпускник получит возможность научиться:</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выявлять связь занятий физической культурой с трудовой и оборонной деятельностью;</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деятельности, показателей своего здоровья, физического развития и физической подготовленности. Способы физкультурной деятельности Выпускник научится:</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отбирать и выполнять комплексы упражнений для утренней зарядки и физкультминуток в соответствии с изученными правилами;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организовывать и проводить подвижные игры и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измерять показатели физического развития (рост, масса) и физической подготовленности (сила, быстрота, выносливость, гибкость), вести систематические наблюдения за их динамикой. Физическое совершенствование Выпускник научится:</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выполнять упражнения по коррекции и профилактике нарушения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выполнять тестовые упражнения на оценку динамики индивидуального развития основных физических качеств;</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 выполнять организующие строевые команды и приёмы; • выполнять специальные требования по технической и тактической подготовке; • выполнять игровые действия и упражнения из подвижных игр разной функциональной направленности. Выпускник получит возможность научиться: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сохранять правильную осанку, оптимальное телосложение; </w:t>
      </w:r>
    </w:p>
    <w:p w:rsidR="00625361" w:rsidRDefault="00625361" w:rsidP="00625361">
      <w:pPr>
        <w:shd w:val="clear" w:color="auto" w:fill="FFFFFF"/>
        <w:spacing w:after="0" w:line="240" w:lineRule="auto"/>
        <w:contextualSpacing/>
        <w:rPr>
          <w:rFonts w:ascii="Times New Roman" w:hAnsi="Times New Roman" w:cs="Times New Roman"/>
          <w:sz w:val="24"/>
          <w:szCs w:val="24"/>
        </w:rPr>
      </w:pPr>
      <w:r w:rsidRPr="00625361">
        <w:rPr>
          <w:rFonts w:ascii="Times New Roman" w:hAnsi="Times New Roman" w:cs="Times New Roman"/>
          <w:sz w:val="24"/>
          <w:szCs w:val="24"/>
        </w:rPr>
        <w:t xml:space="preserve">• выполнять тестовые нормативы по физической подготовке; </w:t>
      </w:r>
    </w:p>
    <w:p w:rsidR="00625361" w:rsidRPr="00625361" w:rsidRDefault="00625361" w:rsidP="006253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625361">
        <w:rPr>
          <w:rFonts w:ascii="Times New Roman" w:hAnsi="Times New Roman" w:cs="Times New Roman"/>
          <w:sz w:val="24"/>
          <w:szCs w:val="24"/>
        </w:rPr>
        <w:t>• играть в баскетбол. Для занятий необходимо следующее оборудование и инвентарь: 1. Щиты с кольцами. 2. Стойки для обводки. 3. Гимнастические скамейки. 4. Скакалки. 5. Гимнастические маты. 6. Мячи баскетбольные 7. Гимнастическая стенка.</w:t>
      </w:r>
    </w:p>
    <w:p w:rsidR="00F9168C" w:rsidRDefault="00625361" w:rsidP="00625361">
      <w:pPr>
        <w:shd w:val="clear" w:color="auto" w:fill="FFFFFF"/>
        <w:spacing w:after="0" w:line="240" w:lineRule="auto"/>
        <w:contextualSpacing/>
        <w:rPr>
          <w:rFonts w:ascii="Times New Roman" w:eastAsia="Times New Roman" w:hAnsi="Times New Roman" w:cs="Times New Roman"/>
          <w:color w:val="000000"/>
          <w:sz w:val="24"/>
          <w:szCs w:val="24"/>
          <w:lang w:eastAsia="ru-RU"/>
        </w:rPr>
      </w:pPr>
      <w:proofErr w:type="spellStart"/>
      <w:r w:rsidRPr="00625361">
        <w:rPr>
          <w:rFonts w:ascii="Times New Roman" w:eastAsia="Times New Roman" w:hAnsi="Times New Roman" w:cs="Times New Roman"/>
          <w:b/>
          <w:bCs/>
          <w:color w:val="000000"/>
          <w:sz w:val="24"/>
          <w:szCs w:val="24"/>
          <w:lang w:eastAsia="ru-RU"/>
        </w:rPr>
        <w:t>Межпредметными</w:t>
      </w:r>
      <w:proofErr w:type="spellEnd"/>
      <w:r w:rsidRPr="00625361">
        <w:rPr>
          <w:rFonts w:ascii="Times New Roman" w:eastAsia="Times New Roman" w:hAnsi="Times New Roman" w:cs="Times New Roman"/>
          <w:b/>
          <w:bCs/>
          <w:color w:val="000000"/>
          <w:sz w:val="24"/>
          <w:szCs w:val="24"/>
          <w:lang w:eastAsia="ru-RU"/>
        </w:rPr>
        <w:t> </w:t>
      </w:r>
      <w:r w:rsidRPr="00625361">
        <w:rPr>
          <w:rFonts w:ascii="Times New Roman" w:eastAsia="Times New Roman" w:hAnsi="Times New Roman" w:cs="Times New Roman"/>
          <w:color w:val="000000"/>
          <w:sz w:val="24"/>
          <w:szCs w:val="24"/>
          <w:lang w:eastAsia="ru-RU"/>
        </w:rPr>
        <w:t>результатами изучения курса «Баскетбол» являются формирование следующих универсальных учебных действий (УУД).</w:t>
      </w:r>
    </w:p>
    <w:p w:rsidR="00F9168C" w:rsidRDefault="00F9168C" w:rsidP="00625361">
      <w:pPr>
        <w:shd w:val="clear" w:color="auto" w:fill="FFFFFF"/>
        <w:spacing w:after="0" w:line="240" w:lineRule="auto"/>
        <w:contextualSpacing/>
        <w:rPr>
          <w:rFonts w:ascii="Times New Roman" w:eastAsia="Times New Roman" w:hAnsi="Times New Roman" w:cs="Times New Roman"/>
          <w:color w:val="000000"/>
          <w:sz w:val="24"/>
          <w:szCs w:val="24"/>
          <w:lang w:eastAsia="ru-RU"/>
        </w:rPr>
      </w:pPr>
    </w:p>
    <w:p w:rsidR="00625361" w:rsidRPr="00625361" w:rsidRDefault="00625361" w:rsidP="00625361">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625361">
        <w:rPr>
          <w:rFonts w:ascii="Times New Roman" w:eastAsia="Times New Roman" w:hAnsi="Times New Roman" w:cs="Times New Roman"/>
          <w:color w:val="000000"/>
          <w:sz w:val="24"/>
          <w:szCs w:val="24"/>
          <w:lang w:eastAsia="ru-RU"/>
        </w:rPr>
        <w:br/>
      </w:r>
    </w:p>
    <w:p w:rsidR="00F206F2" w:rsidRPr="00F206F2" w:rsidRDefault="00F206F2" w:rsidP="00F9168C">
      <w:pPr>
        <w:numPr>
          <w:ilvl w:val="2"/>
          <w:numId w:val="14"/>
        </w:numPr>
        <w:spacing w:after="0" w:line="240" w:lineRule="auto"/>
        <w:ind w:left="567" w:hanging="567"/>
        <w:rPr>
          <w:rFonts w:ascii="Times New Roman" w:hAnsi="Times New Roman"/>
          <w:b/>
          <w:sz w:val="28"/>
          <w:szCs w:val="28"/>
        </w:rPr>
      </w:pPr>
      <w:r w:rsidRPr="00F206F2">
        <w:rPr>
          <w:rFonts w:ascii="Times New Roman" w:hAnsi="Times New Roman"/>
          <w:b/>
          <w:sz w:val="28"/>
          <w:szCs w:val="28"/>
        </w:rPr>
        <w:t xml:space="preserve">Содержание курса внеурочной </w:t>
      </w:r>
      <w:r w:rsidR="00F9168C" w:rsidRPr="00F206F2">
        <w:rPr>
          <w:rFonts w:ascii="Times New Roman" w:hAnsi="Times New Roman"/>
          <w:b/>
          <w:sz w:val="28"/>
          <w:szCs w:val="28"/>
        </w:rPr>
        <w:t>деятельности</w:t>
      </w:r>
      <w:r w:rsidR="00F9168C">
        <w:rPr>
          <w:rFonts w:ascii="Times New Roman" w:hAnsi="Times New Roman"/>
          <w:b/>
          <w:sz w:val="28"/>
          <w:szCs w:val="28"/>
        </w:rPr>
        <w:t xml:space="preserve"> </w:t>
      </w:r>
      <w:r w:rsidR="00F9168C" w:rsidRPr="00F206F2">
        <w:rPr>
          <w:rFonts w:ascii="Times New Roman" w:hAnsi="Times New Roman"/>
          <w:b/>
          <w:sz w:val="28"/>
          <w:szCs w:val="28"/>
        </w:rPr>
        <w:t>«</w:t>
      </w:r>
      <w:r>
        <w:rPr>
          <w:rFonts w:ascii="Times New Roman" w:hAnsi="Times New Roman"/>
          <w:b/>
          <w:sz w:val="28"/>
          <w:szCs w:val="28"/>
        </w:rPr>
        <w:t>Баскетбол</w:t>
      </w:r>
      <w:r w:rsidRPr="00F206F2">
        <w:rPr>
          <w:rFonts w:ascii="Times New Roman" w:hAnsi="Times New Roman"/>
          <w:b/>
          <w:sz w:val="28"/>
          <w:szCs w:val="28"/>
        </w:rPr>
        <w:t xml:space="preserve">» </w:t>
      </w:r>
      <w:r>
        <w:rPr>
          <w:rFonts w:ascii="Times New Roman" w:hAnsi="Times New Roman"/>
          <w:b/>
          <w:sz w:val="28"/>
          <w:szCs w:val="28"/>
        </w:rPr>
        <w:t>3-4</w:t>
      </w:r>
      <w:r w:rsidRPr="00F206F2">
        <w:rPr>
          <w:rFonts w:ascii="Times New Roman" w:hAnsi="Times New Roman"/>
          <w:b/>
          <w:sz w:val="28"/>
          <w:szCs w:val="28"/>
        </w:rPr>
        <w:t xml:space="preserve"> классов.</w:t>
      </w:r>
    </w:p>
    <w:p w:rsidR="00F9168C" w:rsidRDefault="00F9168C" w:rsidP="00625361">
      <w:pPr>
        <w:shd w:val="clear" w:color="auto" w:fill="FFFFFF"/>
        <w:spacing w:after="0" w:line="240" w:lineRule="auto"/>
        <w:rPr>
          <w:rFonts w:ascii="Times New Roman" w:hAnsi="Times New Roman" w:cs="Times New Roman"/>
          <w:sz w:val="24"/>
          <w:szCs w:val="24"/>
        </w:rPr>
      </w:pPr>
    </w:p>
    <w:p w:rsidR="006A0C75" w:rsidRPr="00BD61A3" w:rsidRDefault="006A0C75" w:rsidP="006A0C75">
      <w:pPr>
        <w:spacing w:after="0" w:line="240" w:lineRule="auto"/>
        <w:rPr>
          <w:rFonts w:ascii="Times New Roman" w:hAnsi="Times New Roman"/>
          <w:sz w:val="24"/>
          <w:szCs w:val="24"/>
        </w:rPr>
      </w:pPr>
      <w:r>
        <w:rPr>
          <w:rFonts w:ascii="Times New Roman" w:hAnsi="Times New Roman"/>
          <w:sz w:val="24"/>
          <w:szCs w:val="24"/>
        </w:rPr>
        <w:t>Содержание курса рассчитано на 68 часов. 2 час в неделю в 3 классе. И</w:t>
      </w:r>
      <w:r w:rsidRPr="006A0C75">
        <w:rPr>
          <w:rFonts w:ascii="Times New Roman" w:hAnsi="Times New Roman"/>
          <w:sz w:val="24"/>
          <w:szCs w:val="24"/>
        </w:rPr>
        <w:t xml:space="preserve"> </w:t>
      </w:r>
      <w:r>
        <w:rPr>
          <w:rFonts w:ascii="Times New Roman" w:hAnsi="Times New Roman"/>
          <w:sz w:val="24"/>
          <w:szCs w:val="24"/>
        </w:rPr>
        <w:t>68 часов 2 часа в неделю в 4 классе</w:t>
      </w:r>
    </w:p>
    <w:p w:rsidR="0042783F" w:rsidRPr="0042783F" w:rsidRDefault="0042783F" w:rsidP="00625361">
      <w:pPr>
        <w:shd w:val="clear" w:color="auto" w:fill="FFFFFF"/>
        <w:spacing w:after="0" w:line="240" w:lineRule="auto"/>
        <w:rPr>
          <w:rFonts w:ascii="Times New Roman" w:hAnsi="Times New Roman" w:cs="Times New Roman"/>
          <w:sz w:val="24"/>
          <w:szCs w:val="24"/>
        </w:rPr>
      </w:pPr>
      <w:r w:rsidRPr="0042783F">
        <w:rPr>
          <w:rFonts w:ascii="Times New Roman" w:hAnsi="Times New Roman" w:cs="Times New Roman"/>
          <w:sz w:val="24"/>
          <w:szCs w:val="24"/>
        </w:rPr>
        <w:t xml:space="preserve">Материал программы дается в трех разделах: - основы знаний; - общая и специальная физическая подготовка; - техника и тактика игры. </w:t>
      </w:r>
    </w:p>
    <w:p w:rsidR="0042783F" w:rsidRPr="0042783F" w:rsidRDefault="0042783F" w:rsidP="00625361">
      <w:pPr>
        <w:shd w:val="clear" w:color="auto" w:fill="FFFFFF"/>
        <w:spacing w:after="0" w:line="240" w:lineRule="auto"/>
        <w:rPr>
          <w:rFonts w:ascii="Times New Roman" w:hAnsi="Times New Roman" w:cs="Times New Roman"/>
          <w:sz w:val="24"/>
          <w:szCs w:val="24"/>
        </w:rPr>
      </w:pPr>
      <w:r w:rsidRPr="0042783F">
        <w:rPr>
          <w:rFonts w:ascii="Times New Roman" w:hAnsi="Times New Roman" w:cs="Times New Roman"/>
          <w:sz w:val="24"/>
          <w:szCs w:val="24"/>
        </w:rPr>
        <w:t xml:space="preserve">В разделе </w:t>
      </w:r>
      <w:r w:rsidRPr="00026A86">
        <w:rPr>
          <w:rFonts w:ascii="Times New Roman" w:hAnsi="Times New Roman" w:cs="Times New Roman"/>
          <w:b/>
          <w:sz w:val="24"/>
          <w:szCs w:val="24"/>
        </w:rPr>
        <w:t>«Основы знаний»</w:t>
      </w:r>
      <w:r w:rsidRPr="0042783F">
        <w:rPr>
          <w:rFonts w:ascii="Times New Roman" w:hAnsi="Times New Roman" w:cs="Times New Roman"/>
          <w:sz w:val="24"/>
          <w:szCs w:val="24"/>
        </w:rPr>
        <w:t xml:space="preserve"> представлен материал по истории развития баскетбола, правила соревнований. В разделе «Общая и специальная физическая подготовка» даны упражнения, которые способствуют формированию общей культуры движений, подготавливают организм к физической деятельности, развивают определенные двигательные качества.</w:t>
      </w:r>
    </w:p>
    <w:p w:rsidR="00026A86" w:rsidRDefault="0042783F" w:rsidP="00625361">
      <w:pPr>
        <w:shd w:val="clear" w:color="auto" w:fill="FFFFFF"/>
        <w:spacing w:after="0" w:line="240" w:lineRule="auto"/>
        <w:rPr>
          <w:rFonts w:ascii="Times New Roman" w:hAnsi="Times New Roman" w:cs="Times New Roman"/>
          <w:sz w:val="24"/>
          <w:szCs w:val="24"/>
        </w:rPr>
      </w:pPr>
      <w:r w:rsidRPr="0042783F">
        <w:rPr>
          <w:rFonts w:ascii="Times New Roman" w:hAnsi="Times New Roman" w:cs="Times New Roman"/>
          <w:sz w:val="24"/>
          <w:szCs w:val="24"/>
        </w:rPr>
        <w:t xml:space="preserve"> </w:t>
      </w:r>
      <w:r w:rsidRPr="00026A86">
        <w:rPr>
          <w:rFonts w:ascii="Times New Roman" w:hAnsi="Times New Roman" w:cs="Times New Roman"/>
          <w:b/>
          <w:sz w:val="24"/>
          <w:szCs w:val="24"/>
        </w:rPr>
        <w:t>Общая физическая подготовка.</w:t>
      </w:r>
      <w:r w:rsidRPr="0042783F">
        <w:rPr>
          <w:rFonts w:ascii="Times New Roman" w:hAnsi="Times New Roman" w:cs="Times New Roman"/>
          <w:sz w:val="24"/>
          <w:szCs w:val="24"/>
        </w:rPr>
        <w:t xml:space="preserve"> Строевые упражнения. Шеренга, колонна, фланг, интервал, дистанция. Перестроения. Сомкнутый и разомкнутый строй. Виды размыкания. Построение, выравнивание строя, расчет в строю, повороты на месте. Переход на ходьбу, на бег, на шаг. Остановка. Изменение скорости движения строя. Упражнения для рук и плечевого пояса. Из различных исходных положений - сгибания и разгибания рук, вращения, махи, отведение и приведение, рывки одновременно обеими руками разновременно, тоже во время ходьбы и бега. Упражнения для ног. Поднимание на носки; </w:t>
      </w:r>
      <w:r w:rsidRPr="0042783F">
        <w:rPr>
          <w:rFonts w:ascii="Times New Roman" w:hAnsi="Times New Roman" w:cs="Times New Roman"/>
          <w:sz w:val="24"/>
          <w:szCs w:val="24"/>
        </w:rPr>
        <w:lastRenderedPageBreak/>
        <w:t xml:space="preserve">сгибание ног в тазобедренных суставах; приседания, отведения, приведения и махи ногой в переднем, заднем и боковом направлениях; выпады, подскоки из различных исходных положений ног; сгибание и разгибание ног в смешанных висах и упорах, прыжки. Упражнения для шеи и туловища. Наклоны, вращения, повороты головы, наклоны туловища, круговые вращения туловищем, повороты туловища, поднимание прямых и согнутых ног в положении лежа на спине, из положения лежа на спине переход в положение сидя, смешанные упоры в положении лицом и спиной вниз, угол из исходного положения лежа, сидя в положении виса; различные сочетания этих движений. Упражнения для всех групп мышц. Могут выполняться с короткой и длинной скакалкой, гантелями, набивными мячами, мешочками с песком, резиновыми амортизаторами, палками. Упражнения для развития силы. Упражнения с преодолением собственного веса. Преодоление веса и сопротивление партнера. Переноска и перекладывание груза. Лазание по канату, шесту, лестнице. Перетягивание каната. Упражнения на гимнастической стенке. Упражнения для развития быстроты. Повторный бег по дистанции от 30 до 100 м со старта и с максимальной скоростью. Бег по наклонной плоскости вниз. Бег за лидером. Бег с задачей догнать партнера. Выполнение общеразвивающих упражнений в максимальном темпе. Упражнения для развития гибкости. Общеразвивающие упражнения с высокой амплитудой движений. Упражнения с помощью партнера. Упражнения с гимнастической палкой. Упражнения на гимнастической стенке, гимнастической скамейке. Упражнения для развития ловкости. Разнонаправленные движения рук и ног. Кувырки вперед, назад, в стороны с места, с разбега и с прыжка. Перевороты вперед, в стороны, назад. Стойки на голове, руках, лопатках. Прыжки опорные через козла, коня. Прыжки с подкидного мостика. Упражнения в равновесии. Жонглирование двумя-тремя теннисными мячами. Метание мячей в подвижную и неподвижную цель. Упражнения типа «полоса препятствий». С </w:t>
      </w:r>
      <w:proofErr w:type="spellStart"/>
      <w:r w:rsidRPr="0042783F">
        <w:rPr>
          <w:rFonts w:ascii="Times New Roman" w:hAnsi="Times New Roman" w:cs="Times New Roman"/>
          <w:sz w:val="24"/>
          <w:szCs w:val="24"/>
        </w:rPr>
        <w:t>перелезанием</w:t>
      </w:r>
      <w:proofErr w:type="spellEnd"/>
      <w:r w:rsidRPr="0042783F">
        <w:rPr>
          <w:rFonts w:ascii="Times New Roman" w:hAnsi="Times New Roman" w:cs="Times New Roman"/>
          <w:sz w:val="24"/>
          <w:szCs w:val="24"/>
        </w:rPr>
        <w:t xml:space="preserve">, </w:t>
      </w:r>
      <w:proofErr w:type="spellStart"/>
      <w:r w:rsidRPr="0042783F">
        <w:rPr>
          <w:rFonts w:ascii="Times New Roman" w:hAnsi="Times New Roman" w:cs="Times New Roman"/>
          <w:sz w:val="24"/>
          <w:szCs w:val="24"/>
        </w:rPr>
        <w:t>пролезанием</w:t>
      </w:r>
      <w:proofErr w:type="spellEnd"/>
      <w:r w:rsidRPr="0042783F">
        <w:rPr>
          <w:rFonts w:ascii="Times New Roman" w:hAnsi="Times New Roman" w:cs="Times New Roman"/>
          <w:sz w:val="24"/>
          <w:szCs w:val="24"/>
        </w:rPr>
        <w:t xml:space="preserve">, перепрыгиванием, кувырками, с различными перемещениями, переноской нескольких предметов одновременно, ловлей и метанием мячей. Игра в мини-футбол, в теннис, в волейбол. Упражнения для развития скоростно-силовых качеств. Прыжки в высоту через препятствия, планку, в длину с места, многократные прыжки с ноги на ногу, на двух ногах. Перепрыгивание предметов. Прыжки в глубину. Бег и прыжки по лестнице вверх и вниз. Бег по мелководью, по снегу, по песку. Эстафеты. Групповые упражнения с гимнастической скамейкой. Упражнения для развития общей выносливости. Бег равномерный и переменный на 500, 800, 1000 м. Дозированный бег по пересеченной местности от 3 мин до 1 ч. Специальная физическая подготовка. Упражнения для развития быстроты движения и прыгучести. Ускорения, рывки на отрезках от 3 до 40 м из различных положений. Бег с максимальной частотой шагов на месте и перемещаясь. Рывки по зрительно воспринимаемым сигналам. Бег за лидером. Бег на короткие отрезки с прыжками в конце, середине, начале дистанции. Многократные прыжки с ноги на ногу. Прыжки на одной ноге на месте и в движении. Прыжки в сторону. Бег и прыжки с отягощениями. Упражнения для развития качеств, необходимых для выполнения броска. Сгибание и разгибание рук в лучезапястных суставах и круговые движения кистями. Отталкивание от стены ладонями и пальцами. Передвижение в упоре на раках по кругу. Передвижение на руках в упоре лежа. Упражнения для кистей рук с гантелями, булавами, теннисными мячами. Метание мячей различного веса и объема на точность, дальность, быстроту. Метание палок. Удары по летящему мячу. Бросок мяча в прыжке с разбега. Упражнения для развития игровой ловкости. Подбрасывание и ловля мяча в ходьбе, беге, после поворота, кувырков, падения. Ловля мяча после кувырка с попаданием в цель. Метание теннисного и баскетбольного мяча во внезапно появившуюся цель. Броски мяча в стену и последующей ловлей. Ведение мяча с ударами о скамейку, о пол. Ведение мяча с одновременным выбиванием мяча у партнера. Комбинированные упражнения. Упражнения для развития специальной выносливости. Многократные упражнения в беге, прыжках, технико- тактических упражнениях с различной интенсивностью и различной продолжительностью работы и отдыха. Игры. Круговая тренировка. </w:t>
      </w:r>
    </w:p>
    <w:p w:rsidR="00026A86" w:rsidRDefault="0042783F" w:rsidP="00625361">
      <w:pPr>
        <w:shd w:val="clear" w:color="auto" w:fill="FFFFFF"/>
        <w:spacing w:after="0" w:line="240" w:lineRule="auto"/>
        <w:rPr>
          <w:rFonts w:ascii="Times New Roman" w:hAnsi="Times New Roman" w:cs="Times New Roman"/>
          <w:sz w:val="24"/>
          <w:szCs w:val="24"/>
        </w:rPr>
      </w:pPr>
      <w:r w:rsidRPr="0042783F">
        <w:rPr>
          <w:rFonts w:ascii="Times New Roman" w:hAnsi="Times New Roman" w:cs="Times New Roman"/>
          <w:sz w:val="24"/>
          <w:szCs w:val="24"/>
        </w:rPr>
        <w:lastRenderedPageBreak/>
        <w:t xml:space="preserve">В разделе </w:t>
      </w:r>
      <w:r w:rsidRPr="00026A86">
        <w:rPr>
          <w:rFonts w:ascii="Times New Roman" w:hAnsi="Times New Roman" w:cs="Times New Roman"/>
          <w:b/>
          <w:sz w:val="24"/>
          <w:szCs w:val="24"/>
        </w:rPr>
        <w:t>«Техника и тактика игры»</w:t>
      </w:r>
      <w:r w:rsidRPr="0042783F">
        <w:rPr>
          <w:rFonts w:ascii="Times New Roman" w:hAnsi="Times New Roman" w:cs="Times New Roman"/>
          <w:sz w:val="24"/>
          <w:szCs w:val="24"/>
        </w:rPr>
        <w:t xml:space="preserve"> представлен материал, способствующий обучению техническим и тактическим приемам игры. Техническая подготовка. Прыжок толчком двух ног, прыжок толчком одной ноги, остановка прыжком, остановка двумя шагами. Повороты вперед, повороты назад. Ловля мяча двумя руками на месте и в движении, в прыжке, при встречном движении, при поступательном движении, при движении сбоку, ловля рукой на месте. Ловля мяча одной рукой в движении. Передача мяча двумя руками сверху, от плеча, от груди. Передача двумя руками снизу, с места. Передача мяча двумя руками в прыжке. Встречные передачи мяча. Передача мяча одной рукой сверху, от плеча, от груди. Ведение мяча с высоким отскоком, с низким отскоком. Ведение мяча без зрительного контроля. Ведение мяча со зрительным контролем. Ведение мяча на месте, ведение мяча по прямой, ведение мяча по дугам, ведение мяча по кругам. Ведение мяча зигзагом. Броски в корзину двумя руками сверху. Броски в корзину двумя руками от груди. Броски в корзину двумя руками снизу. Броски в корзину двумя руками с отскоком от щита. Броски в корзину двумя руками с места. И в движении. Броски в корзину двумя руками (ближние). Броски в корзину одной рукой от плеча. Броски в </w:t>
      </w:r>
      <w:proofErr w:type="spellStart"/>
      <w:r w:rsidRPr="0042783F">
        <w:rPr>
          <w:rFonts w:ascii="Times New Roman" w:hAnsi="Times New Roman" w:cs="Times New Roman"/>
          <w:sz w:val="24"/>
          <w:szCs w:val="24"/>
        </w:rPr>
        <w:t>корзинуодной</w:t>
      </w:r>
      <w:proofErr w:type="spellEnd"/>
      <w:r w:rsidRPr="0042783F">
        <w:rPr>
          <w:rFonts w:ascii="Times New Roman" w:hAnsi="Times New Roman" w:cs="Times New Roman"/>
          <w:sz w:val="24"/>
          <w:szCs w:val="24"/>
        </w:rPr>
        <w:t xml:space="preserve"> рукой с отскоком от щита. Броски в корзину одной рукой в прыжке. Броски в корзину одной рукой прямо перед щитом. Броски в корзину одной рукой параллельно щиту. Тактическая подготовка. Тактика нападения. Выход для получения мяча. Выход для отвлечения мяча. Розыгрыш мяча. Атака корзины. «Передай мяч и выходи». Наведение, пересечение. Тактика защиты. Противодействие получению мяча. Противодействие выходу на свободное место. Противодействие розыгрышу мяча. Противодействие атаки корзины. Подстраховка. Система личной защиты.</w:t>
      </w:r>
    </w:p>
    <w:p w:rsidR="00625361" w:rsidRDefault="0042783F" w:rsidP="00625361">
      <w:pPr>
        <w:shd w:val="clear" w:color="auto" w:fill="FFFFFF"/>
        <w:spacing w:after="0" w:line="240" w:lineRule="auto"/>
        <w:rPr>
          <w:rFonts w:ascii="Times New Roman" w:eastAsia="Times New Roman" w:hAnsi="Times New Roman" w:cs="Times New Roman"/>
          <w:color w:val="000000"/>
          <w:sz w:val="24"/>
          <w:szCs w:val="24"/>
          <w:lang w:eastAsia="ru-RU"/>
        </w:rPr>
      </w:pPr>
      <w:r w:rsidRPr="0042783F">
        <w:rPr>
          <w:rFonts w:ascii="Times New Roman" w:hAnsi="Times New Roman" w:cs="Times New Roman"/>
          <w:sz w:val="24"/>
          <w:szCs w:val="24"/>
        </w:rPr>
        <w:t xml:space="preserve"> В конце обучения учащиеся должны знать правила игры и принимать участие в </w:t>
      </w:r>
      <w:proofErr w:type="gramStart"/>
      <w:r w:rsidRPr="0042783F">
        <w:rPr>
          <w:rFonts w:ascii="Times New Roman" w:hAnsi="Times New Roman" w:cs="Times New Roman"/>
          <w:sz w:val="24"/>
          <w:szCs w:val="24"/>
        </w:rPr>
        <w:t>соревнованиях.</w:t>
      </w:r>
      <w:r w:rsidR="00625361" w:rsidRPr="0042783F">
        <w:rPr>
          <w:rFonts w:ascii="Times New Roman" w:eastAsia="Times New Roman" w:hAnsi="Times New Roman" w:cs="Times New Roman"/>
          <w:color w:val="000000"/>
          <w:sz w:val="24"/>
          <w:szCs w:val="24"/>
          <w:lang w:eastAsia="ru-RU"/>
        </w:rPr>
        <w:t>.</w:t>
      </w:r>
      <w:proofErr w:type="gramEnd"/>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01A91" w:rsidRDefault="00F01A91"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F9168C" w:rsidRDefault="00F9168C" w:rsidP="00625361">
      <w:pPr>
        <w:shd w:val="clear" w:color="auto" w:fill="FFFFFF"/>
        <w:spacing w:after="0" w:line="240" w:lineRule="auto"/>
        <w:rPr>
          <w:rFonts w:ascii="Times New Roman" w:eastAsia="Times New Roman" w:hAnsi="Times New Roman" w:cs="Times New Roman"/>
          <w:color w:val="000000"/>
          <w:sz w:val="24"/>
          <w:szCs w:val="24"/>
          <w:lang w:eastAsia="ru-RU"/>
        </w:rPr>
      </w:pPr>
    </w:p>
    <w:p w:rsidR="00E71E2A" w:rsidRPr="00E71E2A" w:rsidRDefault="00E71E2A" w:rsidP="00E71E2A">
      <w:pPr>
        <w:shd w:val="clear" w:color="auto" w:fill="FFFFFF"/>
        <w:spacing w:after="0" w:line="240" w:lineRule="auto"/>
        <w:jc w:val="center"/>
        <w:rPr>
          <w:rFonts w:ascii="Times New Roman" w:hAnsi="Times New Roman"/>
          <w:b/>
          <w:sz w:val="28"/>
          <w:szCs w:val="28"/>
        </w:rPr>
      </w:pPr>
      <w:r w:rsidRPr="00E71E2A">
        <w:rPr>
          <w:rFonts w:ascii="Times New Roman" w:hAnsi="Times New Roman"/>
          <w:b/>
          <w:sz w:val="28"/>
          <w:szCs w:val="28"/>
        </w:rPr>
        <w:t xml:space="preserve">3. </w:t>
      </w:r>
      <w:r w:rsidR="00945ED1" w:rsidRPr="00E71E2A">
        <w:rPr>
          <w:rFonts w:ascii="Times New Roman" w:hAnsi="Times New Roman"/>
          <w:b/>
          <w:sz w:val="28"/>
          <w:szCs w:val="28"/>
        </w:rPr>
        <w:t>Тематическое планирование</w:t>
      </w:r>
    </w:p>
    <w:p w:rsidR="00945ED1" w:rsidRPr="00E71E2A" w:rsidRDefault="00945ED1" w:rsidP="00E71E2A">
      <w:pPr>
        <w:shd w:val="clear" w:color="auto" w:fill="FFFFFF"/>
        <w:spacing w:after="0" w:line="240" w:lineRule="auto"/>
        <w:jc w:val="center"/>
        <w:rPr>
          <w:rFonts w:ascii="Times New Roman" w:hAnsi="Times New Roman"/>
          <w:b/>
          <w:sz w:val="28"/>
          <w:szCs w:val="28"/>
        </w:rPr>
      </w:pPr>
      <w:r w:rsidRPr="00E71E2A">
        <w:rPr>
          <w:rFonts w:ascii="Times New Roman" w:hAnsi="Times New Roman"/>
          <w:b/>
          <w:sz w:val="28"/>
          <w:szCs w:val="28"/>
        </w:rPr>
        <w:t xml:space="preserve">внеурочной </w:t>
      </w:r>
      <w:r w:rsidR="00447415" w:rsidRPr="00E71E2A">
        <w:rPr>
          <w:rFonts w:ascii="Times New Roman" w:hAnsi="Times New Roman"/>
          <w:b/>
          <w:sz w:val="28"/>
          <w:szCs w:val="28"/>
        </w:rPr>
        <w:t>деятельности «</w:t>
      </w:r>
      <w:r w:rsidRPr="00E71E2A">
        <w:rPr>
          <w:rFonts w:ascii="Times New Roman" w:hAnsi="Times New Roman"/>
          <w:b/>
          <w:sz w:val="28"/>
          <w:szCs w:val="28"/>
        </w:rPr>
        <w:t>Баскетбол» 3 класс</w:t>
      </w:r>
    </w:p>
    <w:p w:rsidR="00E71E2A" w:rsidRPr="00E71E2A" w:rsidRDefault="00E71E2A" w:rsidP="00E71E2A">
      <w:pPr>
        <w:shd w:val="clear" w:color="auto" w:fill="FFFFFF"/>
        <w:spacing w:after="0" w:line="240" w:lineRule="auto"/>
        <w:jc w:val="center"/>
        <w:rPr>
          <w:rFonts w:ascii="Times New Roman" w:hAnsi="Times New Roman"/>
          <w:b/>
          <w:sz w:val="28"/>
          <w:szCs w:val="28"/>
        </w:rPr>
      </w:pPr>
    </w:p>
    <w:tbl>
      <w:tblPr>
        <w:tblW w:w="10631" w:type="dxa"/>
        <w:tblInd w:w="-436" w:type="dxa"/>
        <w:tblCellMar>
          <w:top w:w="15" w:type="dxa"/>
          <w:left w:w="15" w:type="dxa"/>
          <w:bottom w:w="15" w:type="dxa"/>
          <w:right w:w="15" w:type="dxa"/>
        </w:tblCellMar>
        <w:tblLook w:val="04A0" w:firstRow="1" w:lastRow="0" w:firstColumn="1" w:lastColumn="0" w:noHBand="0" w:noVBand="1"/>
      </w:tblPr>
      <w:tblGrid>
        <w:gridCol w:w="957"/>
        <w:gridCol w:w="7124"/>
        <w:gridCol w:w="1014"/>
        <w:gridCol w:w="1536"/>
      </w:tblGrid>
      <w:tr w:rsidR="00787139" w:rsidRPr="00787139" w:rsidTr="00F9168C">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 урока</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447415"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ТЕМА УРОКА</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Кол-во часов</w:t>
            </w:r>
          </w:p>
        </w:tc>
        <w:tc>
          <w:tcPr>
            <w:tcW w:w="1536" w:type="dxa"/>
            <w:tcBorders>
              <w:top w:val="single" w:sz="8" w:space="0" w:color="000000"/>
              <w:left w:val="single" w:sz="8" w:space="0" w:color="000000"/>
              <w:bottom w:val="single" w:sz="8" w:space="0" w:color="000000"/>
              <w:right w:val="single" w:sz="8" w:space="0" w:color="000000"/>
            </w:tcBorders>
            <w:shd w:val="clear" w:color="auto" w:fill="FFFFFF"/>
          </w:tcPr>
          <w:p w:rsidR="00787139" w:rsidRPr="00787139" w:rsidRDefault="00787139" w:rsidP="00B44B5F">
            <w:pPr>
              <w:spacing w:after="0" w:line="276" w:lineRule="auto"/>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 проведения</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Правила безопасности во время занятий.</w:t>
            </w:r>
          </w:p>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Ознакомление с двигательным режимом.</w:t>
            </w:r>
          </w:p>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Ходьба и бег. Игра «Пятнашки»</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4.09</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Бросок и ловля мяча снизу на месте. Техника передачи мяча на месте</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11.09</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3</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Бросок и ловля мяча снизу на месте. Техника передачи мяча на месте</w:t>
            </w:r>
            <w:r>
              <w:rPr>
                <w:rFonts w:ascii="Times New Roman" w:eastAsia="Times New Roman" w:hAnsi="Times New Roman" w:cs="Times New Roman"/>
                <w:color w:val="000000"/>
                <w:sz w:val="24"/>
                <w:szCs w:val="24"/>
                <w:lang w:eastAsia="ru-RU"/>
              </w:rPr>
              <w:t>.</w:t>
            </w:r>
            <w:r w:rsidRPr="00787139">
              <w:rPr>
                <w:rFonts w:ascii="Times New Roman" w:eastAsia="Times New Roman" w:hAnsi="Times New Roman" w:cs="Times New Roman"/>
                <w:color w:val="000000"/>
                <w:sz w:val="24"/>
                <w:szCs w:val="24"/>
                <w:lang w:eastAsia="ru-RU"/>
              </w:rPr>
              <w:t xml:space="preserve"> Игра «</w:t>
            </w:r>
            <w:r w:rsidR="00447415" w:rsidRPr="00787139">
              <w:rPr>
                <w:rFonts w:ascii="Times New Roman" w:eastAsia="Times New Roman" w:hAnsi="Times New Roman" w:cs="Times New Roman"/>
                <w:color w:val="000000"/>
                <w:sz w:val="24"/>
                <w:szCs w:val="24"/>
                <w:lang w:eastAsia="ru-RU"/>
              </w:rPr>
              <w:t>Пятнашки»</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18.09</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4</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Совершенствование техники передачи мяча на месте</w:t>
            </w:r>
            <w:r>
              <w:rPr>
                <w:rFonts w:ascii="Times New Roman" w:eastAsia="Times New Roman" w:hAnsi="Times New Roman" w:cs="Times New Roman"/>
                <w:color w:val="000000"/>
                <w:sz w:val="24"/>
                <w:szCs w:val="24"/>
                <w:lang w:eastAsia="ru-RU"/>
              </w:rPr>
              <w:t xml:space="preserve">. </w:t>
            </w:r>
            <w:r w:rsidRPr="00787139">
              <w:rPr>
                <w:rFonts w:ascii="Times New Roman" w:eastAsia="Times New Roman" w:hAnsi="Times New Roman" w:cs="Times New Roman"/>
                <w:color w:val="000000"/>
                <w:sz w:val="24"/>
                <w:szCs w:val="24"/>
                <w:lang w:eastAsia="ru-RU"/>
              </w:rPr>
              <w:t>Игра «Передача мяча в колоннах»</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25.09</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5</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Техника ведения мяча на месте и в движении</w:t>
            </w:r>
            <w:r>
              <w:rPr>
                <w:rFonts w:ascii="Times New Roman" w:eastAsia="Times New Roman" w:hAnsi="Times New Roman" w:cs="Times New Roman"/>
                <w:color w:val="000000"/>
                <w:sz w:val="24"/>
                <w:szCs w:val="24"/>
                <w:lang w:eastAsia="ru-RU"/>
              </w:rPr>
              <w:t xml:space="preserve">. </w:t>
            </w:r>
            <w:r w:rsidR="00787139" w:rsidRPr="00787139">
              <w:rPr>
                <w:rFonts w:ascii="Times New Roman" w:eastAsia="Times New Roman" w:hAnsi="Times New Roman" w:cs="Times New Roman"/>
                <w:color w:val="000000"/>
                <w:sz w:val="24"/>
                <w:szCs w:val="24"/>
                <w:lang w:eastAsia="ru-RU"/>
              </w:rPr>
              <w:t>Игра «Бросай – поймай»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2.10</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6</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Техника ведения мяча на месте и в движении</w:t>
            </w:r>
            <w:r>
              <w:rPr>
                <w:rFonts w:ascii="Times New Roman" w:eastAsia="Times New Roman" w:hAnsi="Times New Roman" w:cs="Times New Roman"/>
                <w:color w:val="000000"/>
                <w:sz w:val="24"/>
                <w:szCs w:val="24"/>
                <w:lang w:eastAsia="ru-RU"/>
              </w:rPr>
              <w:t xml:space="preserve">. </w:t>
            </w:r>
            <w:r w:rsidR="00787139" w:rsidRPr="00787139">
              <w:rPr>
                <w:rFonts w:ascii="Times New Roman" w:eastAsia="Times New Roman" w:hAnsi="Times New Roman" w:cs="Times New Roman"/>
                <w:color w:val="000000"/>
                <w:sz w:val="24"/>
                <w:szCs w:val="24"/>
                <w:lang w:eastAsia="ru-RU"/>
              </w:rPr>
              <w:t>Эстафеты с мячами. Развитие координационных способностей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9.10</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7</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xml:space="preserve">Передача мяча снизу на месте. ОРУ.  Игра </w:t>
            </w:r>
            <w:r w:rsidR="00A12B00" w:rsidRPr="00787139">
              <w:rPr>
                <w:rFonts w:ascii="Times New Roman" w:eastAsia="Times New Roman" w:hAnsi="Times New Roman" w:cs="Times New Roman"/>
                <w:color w:val="000000"/>
                <w:sz w:val="24"/>
                <w:szCs w:val="24"/>
                <w:lang w:eastAsia="ru-RU"/>
              </w:rPr>
              <w:t>«Передача</w:t>
            </w:r>
            <w:r w:rsidRPr="00787139">
              <w:rPr>
                <w:rFonts w:ascii="Times New Roman" w:eastAsia="Times New Roman" w:hAnsi="Times New Roman" w:cs="Times New Roman"/>
                <w:color w:val="000000"/>
                <w:sz w:val="24"/>
                <w:szCs w:val="24"/>
                <w:lang w:eastAsia="ru-RU"/>
              </w:rPr>
              <w:t xml:space="preserve"> мяча в колоннах»</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16.10</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8</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Бросок мяча снизу на месте. Ловля мяча на месте. Эстафеты с мячами. Развитие координационных способностей  </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23.10</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9</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мяча в кольцо</w:t>
            </w:r>
            <w:r>
              <w:rPr>
                <w:rFonts w:ascii="Times New Roman" w:eastAsia="Times New Roman" w:hAnsi="Times New Roman" w:cs="Times New Roman"/>
                <w:color w:val="000000"/>
                <w:sz w:val="24"/>
                <w:szCs w:val="24"/>
                <w:lang w:eastAsia="ru-RU"/>
              </w:rPr>
              <w:t>.</w:t>
            </w:r>
            <w:r w:rsidR="00787139" w:rsidRPr="00787139">
              <w:rPr>
                <w:rFonts w:ascii="Times New Roman" w:eastAsia="Times New Roman" w:hAnsi="Times New Roman" w:cs="Times New Roman"/>
                <w:color w:val="000000"/>
                <w:sz w:val="24"/>
                <w:szCs w:val="24"/>
                <w:lang w:eastAsia="ru-RU"/>
              </w:rPr>
              <w:t xml:space="preserve"> Эстафеты. Игра «Мяч соседу»</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6.11</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10</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мяча в кольцо</w:t>
            </w:r>
            <w:r w:rsidR="00787139" w:rsidRPr="00787139">
              <w:rPr>
                <w:rFonts w:ascii="Times New Roman" w:eastAsia="Times New Roman" w:hAnsi="Times New Roman" w:cs="Times New Roman"/>
                <w:color w:val="000000"/>
                <w:sz w:val="24"/>
                <w:szCs w:val="24"/>
                <w:lang w:eastAsia="ru-RU"/>
              </w:rPr>
              <w:t>. Развитие координационных способностей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13.11</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11</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Совершенствование бросков в кольцо</w:t>
            </w:r>
            <w:r w:rsidR="00787139" w:rsidRPr="00787139">
              <w:rPr>
                <w:rFonts w:ascii="Times New Roman" w:eastAsia="Times New Roman" w:hAnsi="Times New Roman" w:cs="Times New Roman"/>
                <w:color w:val="000000"/>
                <w:sz w:val="24"/>
                <w:szCs w:val="24"/>
                <w:lang w:eastAsia="ru-RU"/>
              </w:rPr>
              <w:t>. Игра «Передал – садись»</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20.11</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12</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Ловля и передача мяча на месте и в движении</w:t>
            </w:r>
            <w:r w:rsidR="00787139" w:rsidRPr="00787139">
              <w:rPr>
                <w:rFonts w:ascii="Times New Roman" w:eastAsia="Times New Roman" w:hAnsi="Times New Roman" w:cs="Times New Roman"/>
                <w:color w:val="000000"/>
                <w:sz w:val="24"/>
                <w:szCs w:val="24"/>
                <w:lang w:eastAsia="ru-RU"/>
              </w:rPr>
              <w:t>. Эстафеты с мячами</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27.11</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13</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Ловля и передача мяча на месте и в движении</w:t>
            </w:r>
            <w:r w:rsidR="00787139" w:rsidRPr="00787139">
              <w:rPr>
                <w:rFonts w:ascii="Times New Roman" w:eastAsia="Times New Roman" w:hAnsi="Times New Roman" w:cs="Times New Roman"/>
                <w:color w:val="000000"/>
                <w:sz w:val="24"/>
                <w:szCs w:val="24"/>
                <w:lang w:eastAsia="ru-RU"/>
              </w:rPr>
              <w:t>. Игра «Гонка мячей по кругу»</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4.12</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14</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на месте. Игра «Мяч соседу»</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11.12</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15</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на мест</w:t>
            </w:r>
            <w:r w:rsidR="00A12B00">
              <w:rPr>
                <w:rFonts w:ascii="Times New Roman" w:eastAsia="Times New Roman" w:hAnsi="Times New Roman" w:cs="Times New Roman"/>
                <w:color w:val="000000"/>
                <w:sz w:val="24"/>
                <w:szCs w:val="24"/>
                <w:lang w:eastAsia="ru-RU"/>
              </w:rPr>
              <w:t>е и в движении</w:t>
            </w:r>
            <w:r w:rsidRPr="00787139">
              <w:rPr>
                <w:rFonts w:ascii="Times New Roman" w:eastAsia="Times New Roman" w:hAnsi="Times New Roman" w:cs="Times New Roman"/>
                <w:color w:val="000000"/>
                <w:sz w:val="24"/>
                <w:szCs w:val="24"/>
                <w:lang w:eastAsia="ru-RU"/>
              </w:rPr>
              <w:t>. Эстафеты. Развитие скоростных способностей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18.12</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16</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мяча в кольцо.  Развитие координационных способностей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25.12</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17</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Ловля и передача мяча на месте и в движении</w:t>
            </w:r>
            <w:r w:rsidR="00787139" w:rsidRPr="00787139">
              <w:rPr>
                <w:rFonts w:ascii="Times New Roman" w:eastAsia="Times New Roman" w:hAnsi="Times New Roman" w:cs="Times New Roman"/>
                <w:color w:val="000000"/>
                <w:sz w:val="24"/>
                <w:szCs w:val="24"/>
                <w:lang w:eastAsia="ru-RU"/>
              </w:rPr>
              <w:t xml:space="preserve">. Игра </w:t>
            </w:r>
            <w:r w:rsidRPr="00787139">
              <w:rPr>
                <w:rFonts w:ascii="Times New Roman" w:eastAsia="Times New Roman" w:hAnsi="Times New Roman" w:cs="Times New Roman"/>
                <w:color w:val="000000"/>
                <w:sz w:val="24"/>
                <w:szCs w:val="24"/>
                <w:lang w:eastAsia="ru-RU"/>
              </w:rPr>
              <w:t>«Передача</w:t>
            </w:r>
            <w:r w:rsidR="00787139" w:rsidRPr="00787139">
              <w:rPr>
                <w:rFonts w:ascii="Times New Roman" w:eastAsia="Times New Roman" w:hAnsi="Times New Roman" w:cs="Times New Roman"/>
                <w:color w:val="000000"/>
                <w:sz w:val="24"/>
                <w:szCs w:val="24"/>
                <w:lang w:eastAsia="ru-RU"/>
              </w:rPr>
              <w:t xml:space="preserve"> мяча в колоннах»</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8.01</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18</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Броски мяча в кольцо. </w:t>
            </w:r>
            <w:r w:rsidR="00787139" w:rsidRPr="00787139">
              <w:rPr>
                <w:rFonts w:ascii="Times New Roman" w:eastAsia="Times New Roman" w:hAnsi="Times New Roman" w:cs="Times New Roman"/>
                <w:color w:val="000000"/>
                <w:sz w:val="24"/>
                <w:szCs w:val="24"/>
                <w:lang w:eastAsia="ru-RU"/>
              </w:rPr>
              <w:t xml:space="preserve"> Эстафеты с мячами. Развитие координационных способностей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15.01</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19</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Ловля и передача мяча на месте. Развитие координационных способностей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22.01</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20</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мяча двумя руками с места.</w:t>
            </w:r>
            <w:r w:rsidR="00787139" w:rsidRPr="00787139">
              <w:rPr>
                <w:rFonts w:ascii="Times New Roman" w:eastAsia="Times New Roman" w:hAnsi="Times New Roman" w:cs="Times New Roman"/>
                <w:color w:val="000000"/>
                <w:sz w:val="24"/>
                <w:szCs w:val="24"/>
                <w:lang w:eastAsia="ru-RU"/>
              </w:rPr>
              <w:t xml:space="preserve"> Игра </w:t>
            </w:r>
            <w:r w:rsidRPr="00787139">
              <w:rPr>
                <w:rFonts w:ascii="Times New Roman" w:eastAsia="Times New Roman" w:hAnsi="Times New Roman" w:cs="Times New Roman"/>
                <w:color w:val="000000"/>
                <w:sz w:val="24"/>
                <w:szCs w:val="24"/>
                <w:lang w:eastAsia="ru-RU"/>
              </w:rPr>
              <w:t>«Пятнашки</w:t>
            </w:r>
            <w:r w:rsidR="00787139" w:rsidRPr="00787139">
              <w:rPr>
                <w:rFonts w:ascii="Times New Roman" w:eastAsia="Times New Roman" w:hAnsi="Times New Roman" w:cs="Times New Roman"/>
                <w:color w:val="000000"/>
                <w:sz w:val="24"/>
                <w:szCs w:val="24"/>
                <w:lang w:eastAsia="ru-RU"/>
              </w:rPr>
              <w:t>»</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29.01</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21</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A12B00" w:rsidP="00B44B5F">
            <w:pPr>
              <w:spacing w:after="0" w:line="276"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Броски мяча двумя руками в движении</w:t>
            </w:r>
            <w:r w:rsidR="00787139" w:rsidRPr="00787139">
              <w:rPr>
                <w:rFonts w:ascii="Times New Roman" w:eastAsia="Times New Roman" w:hAnsi="Times New Roman" w:cs="Times New Roman"/>
                <w:color w:val="000000"/>
                <w:sz w:val="24"/>
                <w:szCs w:val="24"/>
                <w:lang w:eastAsia="ru-RU"/>
              </w:rPr>
              <w:t>. Игра «Третий лишний»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A12B00"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5.02</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lastRenderedPageBreak/>
              <w:t>22</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в движении. Развитие координационных способностей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06420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12.02</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23</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Ведение мяча в движении. Игра «Третий лишний»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06420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19.02</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24</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064208"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Ловля и передача мяча на месте и в движении</w:t>
            </w:r>
            <w:r w:rsidR="00787139" w:rsidRPr="00787139">
              <w:rPr>
                <w:rFonts w:ascii="Times New Roman" w:eastAsia="Times New Roman" w:hAnsi="Times New Roman" w:cs="Times New Roman"/>
                <w:color w:val="000000"/>
                <w:sz w:val="24"/>
                <w:szCs w:val="24"/>
                <w:lang w:eastAsia="ru-RU"/>
              </w:rPr>
              <w:t>. Игра «Передал – садись»</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06420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26.02</w:t>
            </w:r>
          </w:p>
        </w:tc>
      </w:tr>
      <w:tr w:rsidR="00787139" w:rsidRPr="00787139" w:rsidTr="002752CF">
        <w:trPr>
          <w:trHeight w:val="2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25</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Передачи мяча на месте. Развитие координационных способностей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06420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4.03</w:t>
            </w:r>
          </w:p>
        </w:tc>
      </w:tr>
      <w:tr w:rsidR="00787139" w:rsidRPr="00787139" w:rsidTr="002752CF">
        <w:trPr>
          <w:trHeight w:val="38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26</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Передачи мяча на месте. Эстафеты с мячами</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06420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11.03</w:t>
            </w:r>
          </w:p>
        </w:tc>
      </w:tr>
      <w:tr w:rsidR="00787139" w:rsidRPr="00787139" w:rsidTr="002752CF">
        <w:trPr>
          <w:trHeight w:val="37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27</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787139" w:rsidRPr="00787139" w:rsidRDefault="00064208" w:rsidP="00B44B5F">
            <w:pPr>
              <w:spacing w:after="0" w:line="276"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Броски мяча в кольцо. </w:t>
            </w:r>
            <w:r w:rsidRPr="00787139">
              <w:rPr>
                <w:rFonts w:ascii="Times New Roman" w:eastAsia="Times New Roman" w:hAnsi="Times New Roman" w:cs="Times New Roman"/>
                <w:color w:val="000000"/>
                <w:sz w:val="24"/>
                <w:szCs w:val="24"/>
                <w:lang w:eastAsia="ru-RU"/>
              </w:rPr>
              <w:t xml:space="preserve"> </w:t>
            </w:r>
            <w:r w:rsidR="00787139" w:rsidRPr="00787139">
              <w:rPr>
                <w:rFonts w:ascii="Times New Roman" w:eastAsia="Times New Roman" w:hAnsi="Times New Roman" w:cs="Times New Roman"/>
                <w:color w:val="000000"/>
                <w:sz w:val="24"/>
                <w:szCs w:val="24"/>
                <w:lang w:eastAsia="ru-RU"/>
              </w:rPr>
              <w:t xml:space="preserve">Игра «Третий </w:t>
            </w:r>
            <w:r w:rsidRPr="00787139">
              <w:rPr>
                <w:rFonts w:ascii="Times New Roman" w:eastAsia="Times New Roman" w:hAnsi="Times New Roman" w:cs="Times New Roman"/>
                <w:color w:val="000000"/>
                <w:sz w:val="24"/>
                <w:szCs w:val="24"/>
                <w:lang w:eastAsia="ru-RU"/>
              </w:rPr>
              <w:t>лишний» </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06420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18.03</w:t>
            </w:r>
          </w:p>
        </w:tc>
      </w:tr>
      <w:tr w:rsidR="004C4028" w:rsidRPr="00787139" w:rsidTr="002752CF">
        <w:trPr>
          <w:trHeight w:val="660"/>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28</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правой (левой) рукой на месте и в движении.</w:t>
            </w:r>
            <w:r>
              <w:rPr>
                <w:rFonts w:ascii="Times New Roman" w:eastAsia="Times New Roman" w:hAnsi="Times New Roman" w:cs="Times New Roman"/>
                <w:color w:val="000000"/>
                <w:sz w:val="24"/>
                <w:szCs w:val="24"/>
                <w:lang w:eastAsia="ru-RU"/>
              </w:rPr>
              <w:t xml:space="preserve"> </w:t>
            </w:r>
            <w:r w:rsidRPr="00787139">
              <w:rPr>
                <w:rFonts w:ascii="Times New Roman" w:eastAsia="Times New Roman" w:hAnsi="Times New Roman" w:cs="Times New Roman"/>
                <w:color w:val="000000"/>
                <w:sz w:val="24"/>
                <w:szCs w:val="24"/>
                <w:lang w:eastAsia="ru-RU"/>
              </w:rPr>
              <w:t xml:space="preserve">Игра «Пятнашки» </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1.04</w:t>
            </w:r>
          </w:p>
        </w:tc>
      </w:tr>
      <w:tr w:rsidR="004C4028" w:rsidRPr="00787139" w:rsidTr="002752CF">
        <w:trPr>
          <w:trHeight w:val="691"/>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29</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правой (левой) рукой на месте и в движении. Игра «Передача мяча в колоннах»</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8.04</w:t>
            </w:r>
          </w:p>
        </w:tc>
      </w:tr>
      <w:tr w:rsidR="004C4028" w:rsidRPr="00787139" w:rsidTr="002752CF">
        <w:trPr>
          <w:trHeight w:val="389"/>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30</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Подвижные игры.</w:t>
            </w:r>
            <w:r w:rsidRPr="00787139">
              <w:rPr>
                <w:rFonts w:ascii="Times New Roman" w:eastAsia="Times New Roman" w:hAnsi="Times New Roman" w:cs="Times New Roman"/>
                <w:color w:val="000000"/>
                <w:sz w:val="24"/>
                <w:szCs w:val="24"/>
                <w:lang w:eastAsia="ru-RU"/>
              </w:rPr>
              <w:t xml:space="preserve"> Развитие скоростных способностей</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15.04</w:t>
            </w:r>
          </w:p>
        </w:tc>
      </w:tr>
      <w:tr w:rsidR="004C4028" w:rsidRPr="00787139" w:rsidTr="002752CF">
        <w:trPr>
          <w:trHeight w:val="409"/>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31</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Ловл</w:t>
            </w:r>
            <w:r>
              <w:rPr>
                <w:rFonts w:ascii="Times New Roman" w:eastAsia="Times New Roman" w:hAnsi="Times New Roman" w:cs="Times New Roman"/>
                <w:color w:val="000000"/>
                <w:sz w:val="24"/>
                <w:szCs w:val="24"/>
                <w:lang w:eastAsia="ru-RU"/>
              </w:rPr>
              <w:t>я и передача мяча на месте.</w:t>
            </w:r>
            <w:r w:rsidRPr="0078713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Броски мяча в кольцо. </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22.04</w:t>
            </w:r>
          </w:p>
        </w:tc>
      </w:tr>
      <w:tr w:rsidR="004C4028" w:rsidRPr="00787139" w:rsidTr="002752CF">
        <w:trPr>
          <w:trHeight w:val="415"/>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32</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на месте и в движении. Игра «Передал – садись».</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29.04</w:t>
            </w:r>
          </w:p>
        </w:tc>
      </w:tr>
      <w:tr w:rsidR="004C4028" w:rsidRPr="00787139" w:rsidTr="002752CF">
        <w:trPr>
          <w:trHeight w:val="407"/>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33</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4C4028" w:rsidRPr="00787139" w:rsidRDefault="004C4028" w:rsidP="004C4028">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xml:space="preserve">Броски мяча в кольцо. </w:t>
            </w:r>
            <w:r>
              <w:rPr>
                <w:rFonts w:ascii="Times New Roman" w:eastAsia="Times New Roman" w:hAnsi="Times New Roman" w:cs="Times New Roman"/>
                <w:color w:val="000000"/>
                <w:sz w:val="24"/>
                <w:szCs w:val="24"/>
                <w:lang w:eastAsia="ru-RU"/>
              </w:rPr>
              <w:t>Двусторонняя игра</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C4028"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6.05</w:t>
            </w:r>
          </w:p>
        </w:tc>
      </w:tr>
      <w:tr w:rsidR="00F9168C" w:rsidRPr="00787139" w:rsidTr="002752CF">
        <w:trPr>
          <w:trHeight w:val="407"/>
        </w:trPr>
        <w:tc>
          <w:tcPr>
            <w:tcW w:w="95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168C" w:rsidRPr="00787139" w:rsidRDefault="00F9168C" w:rsidP="00B44B5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712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F9168C" w:rsidRPr="00787139" w:rsidRDefault="00F9168C" w:rsidP="00B44B5F">
            <w:pPr>
              <w:spacing w:after="0" w:line="276"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Двусторонняя игра. П</w:t>
            </w:r>
            <w:r w:rsidRPr="00787139">
              <w:rPr>
                <w:rFonts w:ascii="Times New Roman" w:eastAsia="Times New Roman" w:hAnsi="Times New Roman" w:cs="Times New Roman"/>
                <w:color w:val="000000"/>
                <w:sz w:val="24"/>
                <w:szCs w:val="24"/>
                <w:lang w:eastAsia="ru-RU"/>
              </w:rPr>
              <w:t>одведение итогов.</w:t>
            </w:r>
          </w:p>
        </w:tc>
        <w:tc>
          <w:tcPr>
            <w:tcW w:w="10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tcPr>
          <w:p w:rsidR="00F9168C" w:rsidRDefault="00F9168C"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3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F9168C" w:rsidRPr="00787139" w:rsidRDefault="004C4028"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13.05</w:t>
            </w:r>
          </w:p>
        </w:tc>
      </w:tr>
    </w:tbl>
    <w:p w:rsidR="00625361" w:rsidRPr="00787139" w:rsidRDefault="00625361" w:rsidP="0078713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                                                       </w:t>
      </w:r>
    </w:p>
    <w:p w:rsidR="00625361" w:rsidRPr="00787139" w:rsidRDefault="00625361" w:rsidP="0078713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w:t>
      </w:r>
    </w:p>
    <w:p w:rsidR="00B44B5F" w:rsidRDefault="00625361"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r w:rsidRPr="00F9168C">
        <w:rPr>
          <w:rFonts w:ascii="Times New Roman" w:eastAsia="Times New Roman" w:hAnsi="Times New Roman" w:cs="Times New Roman"/>
          <w:b/>
          <w:color w:val="000000"/>
          <w:sz w:val="28"/>
          <w:szCs w:val="28"/>
          <w:lang w:eastAsia="ru-RU"/>
        </w:rPr>
        <w:t>         </w:t>
      </w:r>
      <w:r w:rsidR="00F9168C" w:rsidRPr="00F9168C">
        <w:rPr>
          <w:rFonts w:ascii="Times New Roman" w:eastAsia="Times New Roman" w:hAnsi="Times New Roman" w:cs="Times New Roman"/>
          <w:b/>
          <w:color w:val="000000"/>
          <w:sz w:val="28"/>
          <w:szCs w:val="28"/>
          <w:lang w:eastAsia="ru-RU"/>
        </w:rPr>
        <w:t>Итого 68 часов</w:t>
      </w: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B44B5F" w:rsidRDefault="00B44B5F"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p>
    <w:p w:rsidR="00625361" w:rsidRPr="00F9168C" w:rsidRDefault="00625361" w:rsidP="00787139">
      <w:pPr>
        <w:shd w:val="clear" w:color="auto" w:fill="FFFFFF"/>
        <w:spacing w:after="0" w:line="240" w:lineRule="auto"/>
        <w:contextualSpacing/>
        <w:rPr>
          <w:rFonts w:ascii="Times New Roman" w:eastAsia="Times New Roman" w:hAnsi="Times New Roman" w:cs="Times New Roman"/>
          <w:b/>
          <w:color w:val="000000"/>
          <w:sz w:val="28"/>
          <w:szCs w:val="28"/>
          <w:lang w:eastAsia="ru-RU"/>
        </w:rPr>
      </w:pPr>
      <w:r w:rsidRPr="00F9168C">
        <w:rPr>
          <w:rFonts w:ascii="Times New Roman" w:eastAsia="Times New Roman" w:hAnsi="Times New Roman" w:cs="Times New Roman"/>
          <w:b/>
          <w:color w:val="000000"/>
          <w:sz w:val="28"/>
          <w:szCs w:val="28"/>
          <w:lang w:eastAsia="ru-RU"/>
        </w:rPr>
        <w:t xml:space="preserve">                                                                      </w:t>
      </w:r>
    </w:p>
    <w:p w:rsidR="00625361" w:rsidRPr="00787139" w:rsidRDefault="00625361" w:rsidP="0078713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                                                                                         </w:t>
      </w:r>
    </w:p>
    <w:p w:rsidR="00625361" w:rsidRPr="00787139" w:rsidRDefault="00625361" w:rsidP="0078713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 xml:space="preserve">                                                                                              </w:t>
      </w:r>
    </w:p>
    <w:p w:rsidR="00625361" w:rsidRPr="00787139" w:rsidRDefault="00625361" w:rsidP="00787139">
      <w:pPr>
        <w:shd w:val="clear" w:color="auto" w:fill="FFFFFF"/>
        <w:spacing w:after="0" w:line="240" w:lineRule="auto"/>
        <w:contextualSpacing/>
        <w:jc w:val="center"/>
        <w:rPr>
          <w:rFonts w:ascii="Times New Roman" w:eastAsia="Times New Roman" w:hAnsi="Times New Roman" w:cs="Times New Roman"/>
          <w:color w:val="000000"/>
          <w:sz w:val="24"/>
          <w:szCs w:val="24"/>
          <w:lang w:eastAsia="ru-RU"/>
        </w:rPr>
      </w:pPr>
    </w:p>
    <w:p w:rsidR="00F01A91" w:rsidRDefault="00625361" w:rsidP="00787139">
      <w:pPr>
        <w:shd w:val="clear" w:color="auto" w:fill="FFFFFF"/>
        <w:spacing w:after="0" w:line="240" w:lineRule="auto"/>
        <w:contextualSpacing/>
        <w:rPr>
          <w:rFonts w:ascii="Times New Roman" w:eastAsia="Times New Roman" w:hAnsi="Times New Roman" w:cs="Times New Roman"/>
          <w:b/>
          <w:bCs/>
          <w:color w:val="000000"/>
          <w:sz w:val="24"/>
          <w:szCs w:val="24"/>
          <w:lang w:eastAsia="ru-RU"/>
        </w:rPr>
      </w:pPr>
      <w:r w:rsidRPr="00787139">
        <w:rPr>
          <w:rFonts w:ascii="Times New Roman" w:eastAsia="Times New Roman" w:hAnsi="Times New Roman" w:cs="Times New Roman"/>
          <w:b/>
          <w:bCs/>
          <w:color w:val="000000"/>
          <w:sz w:val="24"/>
          <w:szCs w:val="24"/>
          <w:lang w:eastAsia="ru-RU"/>
        </w:rPr>
        <w:t xml:space="preserve">                                                    </w:t>
      </w:r>
    </w:p>
    <w:p w:rsidR="00625361" w:rsidRPr="00787139" w:rsidRDefault="00625361" w:rsidP="0078713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lastRenderedPageBreak/>
        <w:t>                                             </w:t>
      </w:r>
    </w:p>
    <w:p w:rsidR="00625361" w:rsidRPr="00787139" w:rsidRDefault="00625361" w:rsidP="00787139">
      <w:pPr>
        <w:shd w:val="clear" w:color="auto" w:fill="FFFFFF"/>
        <w:spacing w:after="0" w:line="240"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                                                                     </w:t>
      </w:r>
    </w:p>
    <w:p w:rsidR="00447415" w:rsidRDefault="00CC06B5" w:rsidP="00F01A91">
      <w:pPr>
        <w:pStyle w:val="1"/>
        <w:numPr>
          <w:ilvl w:val="0"/>
          <w:numId w:val="15"/>
        </w:numPr>
        <w:spacing w:after="0" w:line="240" w:lineRule="auto"/>
        <w:ind w:left="284" w:firstLine="0"/>
        <w:jc w:val="center"/>
        <w:rPr>
          <w:rFonts w:ascii="Times New Roman" w:hAnsi="Times New Roman"/>
          <w:b/>
          <w:sz w:val="28"/>
          <w:szCs w:val="28"/>
        </w:rPr>
      </w:pPr>
      <w:r w:rsidRPr="00447415">
        <w:rPr>
          <w:rFonts w:ascii="Times New Roman" w:hAnsi="Times New Roman"/>
          <w:b/>
          <w:sz w:val="28"/>
          <w:szCs w:val="28"/>
        </w:rPr>
        <w:t>Тематическое планирование</w:t>
      </w:r>
    </w:p>
    <w:p w:rsidR="00CC06B5" w:rsidRDefault="00CC06B5" w:rsidP="00F01A91">
      <w:pPr>
        <w:pStyle w:val="1"/>
        <w:spacing w:after="0" w:line="240" w:lineRule="auto"/>
        <w:ind w:left="284"/>
        <w:jc w:val="center"/>
        <w:rPr>
          <w:rFonts w:ascii="Times New Roman" w:hAnsi="Times New Roman"/>
          <w:b/>
          <w:sz w:val="28"/>
          <w:szCs w:val="28"/>
        </w:rPr>
      </w:pPr>
      <w:r w:rsidRPr="00447415">
        <w:rPr>
          <w:rFonts w:ascii="Times New Roman" w:hAnsi="Times New Roman"/>
          <w:b/>
          <w:sz w:val="28"/>
          <w:szCs w:val="28"/>
        </w:rPr>
        <w:t>внеурочной деятельности «Баскетбол» 4 класс</w:t>
      </w:r>
    </w:p>
    <w:p w:rsidR="00B44B5F" w:rsidRPr="00447415" w:rsidRDefault="00B44B5F" w:rsidP="00447415">
      <w:pPr>
        <w:pStyle w:val="1"/>
        <w:spacing w:after="0" w:line="240" w:lineRule="auto"/>
        <w:ind w:left="2520"/>
        <w:rPr>
          <w:rFonts w:ascii="Times New Roman" w:hAnsi="Times New Roman"/>
          <w:b/>
          <w:sz w:val="28"/>
          <w:szCs w:val="28"/>
        </w:rPr>
      </w:pPr>
    </w:p>
    <w:tbl>
      <w:tblPr>
        <w:tblW w:w="10437" w:type="dxa"/>
        <w:tblInd w:w="-577" w:type="dxa"/>
        <w:tblCellMar>
          <w:top w:w="15" w:type="dxa"/>
          <w:left w:w="15" w:type="dxa"/>
          <w:bottom w:w="15" w:type="dxa"/>
          <w:right w:w="15" w:type="dxa"/>
        </w:tblCellMar>
        <w:tblLook w:val="04A0" w:firstRow="1" w:lastRow="0" w:firstColumn="1" w:lastColumn="0" w:noHBand="0" w:noVBand="1"/>
      </w:tblPr>
      <w:tblGrid>
        <w:gridCol w:w="709"/>
        <w:gridCol w:w="7088"/>
        <w:gridCol w:w="1134"/>
        <w:gridCol w:w="1506"/>
      </w:tblGrid>
      <w:tr w:rsidR="00787139" w:rsidRPr="00787139" w:rsidTr="00B44B5F">
        <w:trPr>
          <w:trHeight w:val="456"/>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Тема урока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b/>
                <w:bCs/>
                <w:color w:val="000000"/>
                <w:sz w:val="24"/>
                <w:szCs w:val="24"/>
                <w:lang w:eastAsia="ru-RU"/>
              </w:rPr>
              <w:t>Кол-во часов</w:t>
            </w:r>
          </w:p>
        </w:tc>
        <w:tc>
          <w:tcPr>
            <w:tcW w:w="1506" w:type="dxa"/>
            <w:tcBorders>
              <w:top w:val="single" w:sz="8" w:space="0" w:color="000000"/>
              <w:left w:val="single" w:sz="8" w:space="0" w:color="000000"/>
              <w:bottom w:val="single" w:sz="8" w:space="0" w:color="000000"/>
              <w:right w:val="single" w:sz="8" w:space="0" w:color="000000"/>
            </w:tcBorders>
            <w:shd w:val="clear" w:color="auto" w:fill="FFFFFF"/>
          </w:tcPr>
          <w:p w:rsidR="00787139" w:rsidRDefault="00787139" w:rsidP="00B44B5F">
            <w:pPr>
              <w:spacing w:after="0" w:line="276" w:lineRule="auto"/>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w:t>
            </w:r>
          </w:p>
          <w:p w:rsidR="00787139" w:rsidRPr="00787139" w:rsidRDefault="00787139" w:rsidP="00B44B5F">
            <w:pPr>
              <w:spacing w:after="0" w:line="276" w:lineRule="auto"/>
              <w:contextualSpacing/>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проведения</w:t>
            </w:r>
          </w:p>
        </w:tc>
      </w:tr>
      <w:tr w:rsidR="00787139" w:rsidRPr="00787139" w:rsidTr="002752CF">
        <w:trPr>
          <w:trHeight w:val="56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47415"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Вводный урок</w:t>
            </w:r>
            <w:r w:rsidR="00447415">
              <w:rPr>
                <w:rFonts w:ascii="Times New Roman" w:eastAsia="Times New Roman" w:hAnsi="Times New Roman" w:cs="Times New Roman"/>
                <w:color w:val="000000"/>
                <w:sz w:val="24"/>
                <w:szCs w:val="24"/>
                <w:lang w:eastAsia="ru-RU"/>
              </w:rPr>
              <w:t>.</w:t>
            </w:r>
            <w:r w:rsidR="00447415" w:rsidRPr="00787139">
              <w:rPr>
                <w:rFonts w:ascii="Times New Roman" w:eastAsia="Times New Roman" w:hAnsi="Times New Roman" w:cs="Times New Roman"/>
                <w:color w:val="000000"/>
                <w:sz w:val="24"/>
                <w:szCs w:val="24"/>
                <w:lang w:eastAsia="ru-RU"/>
              </w:rPr>
              <w:t xml:space="preserve"> Правила безопасности во время занятий.</w:t>
            </w:r>
          </w:p>
          <w:p w:rsidR="00787139" w:rsidRPr="00787139" w:rsidRDefault="00447415"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Техника передачи мяча на месте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5.09</w:t>
            </w:r>
          </w:p>
        </w:tc>
      </w:tr>
      <w:tr w:rsidR="00787139" w:rsidRPr="00787139" w:rsidTr="002752CF">
        <w:trPr>
          <w:trHeight w:val="52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Техника передачи мяча на месте двумя руками от груди</w:t>
            </w:r>
            <w:r w:rsidR="00447415">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12.09</w:t>
            </w:r>
          </w:p>
        </w:tc>
      </w:tr>
      <w:tr w:rsidR="00787139" w:rsidRPr="00787139" w:rsidTr="002752CF">
        <w:trPr>
          <w:trHeight w:val="52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3</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Техника передачи мяча на месте двумя руками от груди</w:t>
            </w:r>
            <w:r w:rsidR="00447415">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19.09</w:t>
            </w:r>
          </w:p>
        </w:tc>
      </w:tr>
      <w:tr w:rsidR="00787139" w:rsidRPr="00787139" w:rsidTr="002752CF">
        <w:trPr>
          <w:trHeight w:val="52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4</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Совершенствование техники передачи мяча на месте двумя руками от груди</w:t>
            </w:r>
            <w:r w:rsidR="00447415">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26.09</w:t>
            </w:r>
          </w:p>
        </w:tc>
      </w:tr>
      <w:tr w:rsidR="00787139" w:rsidRPr="00787139" w:rsidTr="002752CF">
        <w:trPr>
          <w:trHeight w:val="52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5</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Техники передачи мяча двумя руками от груди в движении</w:t>
            </w:r>
            <w:r w:rsidR="00447415">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w:t>
            </w:r>
          </w:p>
        </w:tc>
      </w:tr>
      <w:tr w:rsidR="00787139" w:rsidRPr="00787139" w:rsidTr="002752CF">
        <w:trPr>
          <w:trHeight w:val="52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6</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Совершенствование техники передачи мяча двумя руками от груди в движении</w:t>
            </w:r>
            <w:r w:rsidR="00447415">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10.10</w:t>
            </w:r>
          </w:p>
        </w:tc>
      </w:tr>
      <w:tr w:rsidR="00787139" w:rsidRPr="00787139" w:rsidTr="002752CF">
        <w:trPr>
          <w:trHeight w:val="344"/>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7</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Техника ведения мяча на месте и в движении с изменением направления и высотой отскока</w:t>
            </w:r>
            <w:r w:rsidR="00447415">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17.10</w:t>
            </w:r>
          </w:p>
        </w:tc>
      </w:tr>
      <w:tr w:rsidR="00787139" w:rsidRPr="00787139" w:rsidTr="002752CF">
        <w:trPr>
          <w:trHeight w:val="438"/>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8</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мяча в кольцо</w:t>
            </w:r>
            <w:r>
              <w:rPr>
                <w:rFonts w:ascii="Times New Roman" w:eastAsia="Times New Roman" w:hAnsi="Times New Roman" w:cs="Times New Roman"/>
                <w:color w:val="000000"/>
                <w:sz w:val="24"/>
                <w:szCs w:val="24"/>
                <w:lang w:eastAsia="ru-RU"/>
              </w:rPr>
              <w:t xml:space="preserve"> двумя руками сверху.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24.10</w:t>
            </w:r>
          </w:p>
        </w:tc>
      </w:tr>
      <w:tr w:rsidR="00447415" w:rsidRPr="00787139" w:rsidTr="002752CF">
        <w:trPr>
          <w:trHeight w:val="388"/>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47415" w:rsidRPr="00787139" w:rsidRDefault="00447415"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9</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47415" w:rsidRPr="00787139" w:rsidRDefault="00447415"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мяча в кольцо</w:t>
            </w:r>
            <w:r>
              <w:rPr>
                <w:rFonts w:ascii="Times New Roman" w:eastAsia="Times New Roman" w:hAnsi="Times New Roman" w:cs="Times New Roman"/>
                <w:color w:val="000000"/>
                <w:sz w:val="24"/>
                <w:szCs w:val="24"/>
                <w:lang w:eastAsia="ru-RU"/>
              </w:rPr>
              <w:t xml:space="preserve"> двумя руками от груди.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47415"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47415"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7.11</w:t>
            </w:r>
          </w:p>
        </w:tc>
      </w:tr>
      <w:tr w:rsidR="00447415" w:rsidRPr="00787139" w:rsidTr="002752CF">
        <w:trPr>
          <w:trHeight w:val="508"/>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47415" w:rsidRPr="00787139" w:rsidRDefault="00447415"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10</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47415" w:rsidRPr="00787139" w:rsidRDefault="00447415"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мяча в кольцо</w:t>
            </w:r>
            <w:r>
              <w:rPr>
                <w:rFonts w:ascii="Times New Roman" w:eastAsia="Times New Roman" w:hAnsi="Times New Roman" w:cs="Times New Roman"/>
                <w:color w:val="000000"/>
                <w:sz w:val="24"/>
                <w:szCs w:val="24"/>
                <w:lang w:eastAsia="ru-RU"/>
              </w:rPr>
              <w:t xml:space="preserve"> одной рукой от плеча.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447415"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47415"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14.11</w:t>
            </w:r>
          </w:p>
        </w:tc>
      </w:tr>
      <w:tr w:rsidR="00787139" w:rsidRPr="00787139" w:rsidTr="002752CF">
        <w:trPr>
          <w:trHeight w:val="78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11</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Совершенствование техники владения мячом на месте и в движении с изменением направления</w:t>
            </w:r>
            <w:r w:rsidR="00447415">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21.11</w:t>
            </w:r>
          </w:p>
        </w:tc>
      </w:tr>
      <w:tr w:rsidR="00787139" w:rsidRPr="00787139" w:rsidTr="002752CF">
        <w:trPr>
          <w:trHeight w:val="40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12</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Ловля и передача мяча на месте в кругу</w:t>
            </w:r>
            <w:r>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28.11</w:t>
            </w:r>
          </w:p>
        </w:tc>
      </w:tr>
      <w:tr w:rsidR="00787139" w:rsidRPr="00787139" w:rsidTr="002752CF">
        <w:trPr>
          <w:trHeight w:val="506"/>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13</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xml:space="preserve">Ловля и передача мяча </w:t>
            </w:r>
            <w:r>
              <w:rPr>
                <w:rFonts w:ascii="Times New Roman" w:eastAsia="Times New Roman" w:hAnsi="Times New Roman" w:cs="Times New Roman"/>
                <w:color w:val="000000"/>
                <w:sz w:val="24"/>
                <w:szCs w:val="24"/>
                <w:lang w:eastAsia="ru-RU"/>
              </w:rPr>
              <w:t>в движении по</w:t>
            </w:r>
            <w:r w:rsidRPr="00787139">
              <w:rPr>
                <w:rFonts w:ascii="Times New Roman" w:eastAsia="Times New Roman" w:hAnsi="Times New Roman" w:cs="Times New Roman"/>
                <w:color w:val="000000"/>
                <w:sz w:val="24"/>
                <w:szCs w:val="24"/>
                <w:lang w:eastAsia="ru-RU"/>
              </w:rPr>
              <w:t xml:space="preserve"> кругу</w:t>
            </w:r>
            <w:r>
              <w:rPr>
                <w:rFonts w:ascii="Times New Roman" w:eastAsia="Times New Roman" w:hAnsi="Times New Roman" w:cs="Times New Roman"/>
                <w:color w:val="000000"/>
                <w:sz w:val="24"/>
                <w:szCs w:val="24"/>
                <w:lang w:eastAsia="ru-RU"/>
              </w:rPr>
              <w:t xml:space="preserve">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5.12</w:t>
            </w:r>
          </w:p>
        </w:tc>
      </w:tr>
      <w:tr w:rsidR="00787139" w:rsidRPr="00787139" w:rsidTr="002752CF">
        <w:trPr>
          <w:trHeight w:val="52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14</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мяча в кольцо двумя руками от груди</w:t>
            </w:r>
            <w:r w:rsidR="00447415">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12.12</w:t>
            </w:r>
          </w:p>
        </w:tc>
      </w:tr>
      <w:tr w:rsidR="00787139" w:rsidRPr="00787139" w:rsidTr="002752CF">
        <w:trPr>
          <w:trHeight w:val="52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15</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Совершенствование бросков в кольцо двумя руками от груди</w:t>
            </w:r>
            <w:r w:rsidR="00447415">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19.12</w:t>
            </w:r>
          </w:p>
        </w:tc>
      </w:tr>
      <w:tr w:rsidR="00787139" w:rsidRPr="00787139" w:rsidTr="002752CF">
        <w:trPr>
          <w:trHeight w:val="63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16</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Совершенствование техники передачи мяча на месте</w:t>
            </w:r>
            <w:r>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26.12</w:t>
            </w:r>
          </w:p>
        </w:tc>
      </w:tr>
      <w:tr w:rsidR="00787139" w:rsidRPr="00787139" w:rsidTr="002752CF">
        <w:trPr>
          <w:trHeight w:val="526"/>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17</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Совершенств</w:t>
            </w:r>
            <w:r>
              <w:rPr>
                <w:rFonts w:ascii="Times New Roman" w:eastAsia="Times New Roman" w:hAnsi="Times New Roman" w:cs="Times New Roman"/>
                <w:color w:val="000000"/>
                <w:sz w:val="24"/>
                <w:szCs w:val="24"/>
                <w:lang w:eastAsia="ru-RU"/>
              </w:rPr>
              <w:t>ование техники передачи в движении.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447415"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9.01</w:t>
            </w:r>
          </w:p>
        </w:tc>
      </w:tr>
      <w:tr w:rsidR="00787139" w:rsidRPr="00787139" w:rsidTr="002752CF">
        <w:trPr>
          <w:trHeight w:val="478"/>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18</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на месте и в движении</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16.01</w:t>
            </w:r>
          </w:p>
        </w:tc>
      </w:tr>
      <w:tr w:rsidR="00787139" w:rsidRPr="00787139" w:rsidTr="002752CF">
        <w:trPr>
          <w:trHeight w:val="514"/>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19</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на месте и в движении</w:t>
            </w:r>
            <w:r w:rsidR="00B44B5F">
              <w:rPr>
                <w:rFonts w:ascii="Times New Roman" w:eastAsia="Times New Roman" w:hAnsi="Times New Roman" w:cs="Times New Roman"/>
                <w:color w:val="000000"/>
                <w:sz w:val="24"/>
                <w:szCs w:val="24"/>
                <w:lang w:eastAsia="ru-RU"/>
              </w:rPr>
              <w:t xml:space="preserve"> с изменением направления.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23.01</w:t>
            </w:r>
          </w:p>
        </w:tc>
      </w:tr>
      <w:tr w:rsidR="00787139" w:rsidRPr="00787139" w:rsidTr="002752CF">
        <w:trPr>
          <w:trHeight w:val="338"/>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20</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Подвижные игры</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30.01</w:t>
            </w:r>
          </w:p>
        </w:tc>
      </w:tr>
      <w:tr w:rsidR="00787139" w:rsidRPr="00787139" w:rsidTr="002752CF">
        <w:trPr>
          <w:trHeight w:val="656"/>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lastRenderedPageBreak/>
              <w:t>21</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Ловля и передача мяча на месте в треугольниках. Ведение на месте правой (левой) рукой</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6.02</w:t>
            </w:r>
          </w:p>
        </w:tc>
      </w:tr>
      <w:tr w:rsidR="00787139" w:rsidRPr="00787139" w:rsidTr="002752CF">
        <w:trPr>
          <w:trHeight w:val="78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22</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xml:space="preserve">Ловля и передача мяча на месте в треугольниках. </w:t>
            </w:r>
            <w:r w:rsidR="00B44B5F">
              <w:rPr>
                <w:rFonts w:ascii="Times New Roman" w:eastAsia="Times New Roman" w:hAnsi="Times New Roman" w:cs="Times New Roman"/>
                <w:color w:val="000000"/>
                <w:sz w:val="24"/>
                <w:szCs w:val="24"/>
                <w:lang w:eastAsia="ru-RU"/>
              </w:rPr>
              <w:t>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13.02</w:t>
            </w:r>
          </w:p>
        </w:tc>
      </w:tr>
      <w:tr w:rsidR="00787139" w:rsidRPr="00787139" w:rsidTr="002752CF">
        <w:trPr>
          <w:trHeight w:val="532"/>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23</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на месте правой (левой) рукой</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20.02</w:t>
            </w:r>
          </w:p>
        </w:tc>
      </w:tr>
      <w:tr w:rsidR="00787139" w:rsidRPr="00787139" w:rsidTr="002752CF">
        <w:trPr>
          <w:trHeight w:val="370"/>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24</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мяча двумя руками от груди</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27.02</w:t>
            </w:r>
          </w:p>
        </w:tc>
      </w:tr>
      <w:tr w:rsidR="00787139" w:rsidRPr="00787139" w:rsidTr="002752CF">
        <w:trPr>
          <w:trHeight w:val="517"/>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25</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xml:space="preserve">Броски мяча двумя </w:t>
            </w:r>
            <w:r w:rsidR="00B44B5F">
              <w:rPr>
                <w:rFonts w:ascii="Times New Roman" w:eastAsia="Times New Roman" w:hAnsi="Times New Roman" w:cs="Times New Roman"/>
                <w:color w:val="000000"/>
                <w:sz w:val="24"/>
                <w:szCs w:val="24"/>
                <w:lang w:eastAsia="ru-RU"/>
              </w:rPr>
              <w:t>одной рукой.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5.03</w:t>
            </w:r>
          </w:p>
        </w:tc>
      </w:tr>
      <w:tr w:rsidR="00B44B5F" w:rsidRPr="00787139" w:rsidTr="002752CF">
        <w:trPr>
          <w:trHeight w:val="368"/>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44B5F" w:rsidRPr="00787139" w:rsidRDefault="00B44B5F"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26</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44B5F" w:rsidRPr="00787139" w:rsidRDefault="00B44B5F"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 xml:space="preserve">Броски мяча двумя </w:t>
            </w:r>
            <w:r>
              <w:rPr>
                <w:rFonts w:ascii="Times New Roman" w:eastAsia="Times New Roman" w:hAnsi="Times New Roman" w:cs="Times New Roman"/>
                <w:color w:val="000000"/>
                <w:sz w:val="24"/>
                <w:szCs w:val="24"/>
                <w:lang w:eastAsia="ru-RU"/>
              </w:rPr>
              <w:t>одной рукой.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44B5F"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44B5F"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12.03</w:t>
            </w:r>
          </w:p>
        </w:tc>
      </w:tr>
      <w:tr w:rsidR="00787139" w:rsidRPr="00787139" w:rsidTr="002752CF">
        <w:trPr>
          <w:trHeight w:val="388"/>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27</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Подвижные игры</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19.03</w:t>
            </w:r>
          </w:p>
        </w:tc>
      </w:tr>
      <w:tr w:rsidR="00787139" w:rsidRPr="00787139" w:rsidTr="002752CF">
        <w:trPr>
          <w:trHeight w:val="366"/>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28</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с изменением скорости</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2.04</w:t>
            </w:r>
          </w:p>
        </w:tc>
      </w:tr>
      <w:tr w:rsidR="00787139" w:rsidRPr="00787139" w:rsidTr="002752CF">
        <w:trPr>
          <w:trHeight w:val="387"/>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29</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с изменением</w:t>
            </w:r>
            <w:r w:rsidR="00B44B5F">
              <w:rPr>
                <w:rFonts w:ascii="Times New Roman" w:eastAsia="Times New Roman" w:hAnsi="Times New Roman" w:cs="Times New Roman"/>
                <w:color w:val="000000"/>
                <w:sz w:val="24"/>
                <w:szCs w:val="24"/>
                <w:lang w:eastAsia="ru-RU"/>
              </w:rPr>
              <w:t xml:space="preserve"> направления.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9.04</w:t>
            </w:r>
          </w:p>
        </w:tc>
      </w:tr>
      <w:tr w:rsidR="00787139" w:rsidRPr="00787139" w:rsidTr="002752CF">
        <w:trPr>
          <w:trHeight w:val="506"/>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30</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Подвижные игры</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16.04</w:t>
            </w:r>
          </w:p>
        </w:tc>
      </w:tr>
      <w:tr w:rsidR="00787139" w:rsidRPr="00787139" w:rsidTr="002752CF">
        <w:trPr>
          <w:trHeight w:val="372"/>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31</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Ловля и передача мяча на месте и в движении</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23.04</w:t>
            </w:r>
          </w:p>
        </w:tc>
      </w:tr>
      <w:tr w:rsidR="00787139" w:rsidRPr="00787139" w:rsidTr="002752CF">
        <w:trPr>
          <w:trHeight w:val="378"/>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32</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Ведение мяча на месте и в движении</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30.04</w:t>
            </w:r>
          </w:p>
        </w:tc>
      </w:tr>
      <w:tr w:rsidR="00787139" w:rsidRPr="00787139" w:rsidTr="002752CF">
        <w:trPr>
          <w:trHeight w:val="384"/>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33</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Броски в кольцо</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7.05</w:t>
            </w:r>
          </w:p>
        </w:tc>
      </w:tr>
      <w:tr w:rsidR="00787139" w:rsidRPr="00787139" w:rsidTr="002752CF">
        <w:trPr>
          <w:trHeight w:val="377"/>
        </w:trPr>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jc w:val="center"/>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34</w:t>
            </w:r>
          </w:p>
        </w:tc>
        <w:tc>
          <w:tcPr>
            <w:tcW w:w="70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787139" w:rsidP="00B44B5F">
            <w:pPr>
              <w:spacing w:after="0" w:line="276" w:lineRule="auto"/>
              <w:contextualSpacing/>
              <w:rPr>
                <w:rFonts w:ascii="Times New Roman" w:eastAsia="Times New Roman" w:hAnsi="Times New Roman" w:cs="Times New Roman"/>
                <w:color w:val="000000"/>
                <w:sz w:val="24"/>
                <w:szCs w:val="24"/>
                <w:lang w:eastAsia="ru-RU"/>
              </w:rPr>
            </w:pPr>
            <w:r w:rsidRPr="00787139">
              <w:rPr>
                <w:rFonts w:ascii="Times New Roman" w:eastAsia="Times New Roman" w:hAnsi="Times New Roman" w:cs="Times New Roman"/>
                <w:color w:val="000000"/>
                <w:sz w:val="24"/>
                <w:szCs w:val="24"/>
                <w:lang w:eastAsia="ru-RU"/>
              </w:rPr>
              <w:t>Итоговый урок</w:t>
            </w:r>
            <w:r w:rsidR="00B44B5F">
              <w:rPr>
                <w:rFonts w:ascii="Times New Roman" w:eastAsia="Times New Roman" w:hAnsi="Times New Roman" w:cs="Times New Roman"/>
                <w:color w:val="000000"/>
                <w:sz w:val="24"/>
                <w:szCs w:val="24"/>
                <w:lang w:eastAsia="ru-RU"/>
              </w:rPr>
              <w:t>. Двусторонняя игра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787139" w:rsidRPr="00787139" w:rsidRDefault="00B44B5F"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1506"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787139" w:rsidRPr="00787139" w:rsidRDefault="00B37EED" w:rsidP="002752CF">
            <w:pPr>
              <w:spacing w:after="0" w:line="276" w:lineRule="auto"/>
              <w:contextualSpacing/>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14.05</w:t>
            </w:r>
          </w:p>
        </w:tc>
      </w:tr>
    </w:tbl>
    <w:p w:rsidR="00625361" w:rsidRPr="00625361" w:rsidRDefault="00625361" w:rsidP="00625361">
      <w:pPr>
        <w:shd w:val="clear" w:color="auto" w:fill="FFFFFF"/>
        <w:spacing w:after="0" w:line="240" w:lineRule="auto"/>
        <w:rPr>
          <w:rFonts w:ascii="Arial" w:eastAsia="Times New Roman" w:hAnsi="Arial" w:cs="Arial"/>
          <w:color w:val="000000"/>
          <w:sz w:val="20"/>
          <w:szCs w:val="20"/>
          <w:lang w:eastAsia="ru-RU"/>
        </w:rPr>
      </w:pPr>
      <w:r w:rsidRPr="00625361">
        <w:rPr>
          <w:rFonts w:ascii="Times New Roman" w:eastAsia="Times New Roman" w:hAnsi="Times New Roman" w:cs="Times New Roman"/>
          <w:b/>
          <w:bCs/>
          <w:color w:val="000000"/>
          <w:sz w:val="28"/>
          <w:szCs w:val="28"/>
          <w:lang w:eastAsia="ru-RU"/>
        </w:rPr>
        <w:t>        </w:t>
      </w:r>
    </w:p>
    <w:p w:rsidR="0062569A" w:rsidRPr="00B44B5F" w:rsidRDefault="00B44B5F">
      <w:pPr>
        <w:rPr>
          <w:rFonts w:ascii="Times New Roman" w:hAnsi="Times New Roman" w:cs="Times New Roman"/>
          <w:b/>
          <w:sz w:val="28"/>
          <w:szCs w:val="28"/>
        </w:rPr>
      </w:pPr>
      <w:r w:rsidRPr="00B44B5F">
        <w:rPr>
          <w:rFonts w:ascii="Times New Roman" w:hAnsi="Times New Roman" w:cs="Times New Roman"/>
          <w:b/>
          <w:sz w:val="28"/>
          <w:szCs w:val="28"/>
        </w:rPr>
        <w:t>Итого 68 часов</w:t>
      </w:r>
    </w:p>
    <w:sectPr w:rsidR="0062569A" w:rsidRPr="00B44B5F" w:rsidSect="00F01A91">
      <w:pgSz w:w="11906" w:h="16838"/>
      <w:pgMar w:top="851" w:right="127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431200"/>
    <w:multiLevelType w:val="multilevel"/>
    <w:tmpl w:val="8D22E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DB086F"/>
    <w:multiLevelType w:val="multilevel"/>
    <w:tmpl w:val="725A5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7677EE"/>
    <w:multiLevelType w:val="hybridMultilevel"/>
    <w:tmpl w:val="A16076E6"/>
    <w:lvl w:ilvl="0" w:tplc="D94E2E18">
      <w:start w:val="3"/>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3">
    <w:nsid w:val="288652CC"/>
    <w:multiLevelType w:val="multilevel"/>
    <w:tmpl w:val="38C8A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FE5A4C"/>
    <w:multiLevelType w:val="multilevel"/>
    <w:tmpl w:val="499E9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2"/>
      <w:numFmt w:val="upperRoman"/>
      <w:lvlText w:val="%3."/>
      <w:lvlJc w:val="left"/>
      <w:pPr>
        <w:ind w:left="2520" w:hanging="720"/>
      </w:pPr>
      <w:rPr>
        <w:rFonts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61A3BC0"/>
    <w:multiLevelType w:val="hybridMultilevel"/>
    <w:tmpl w:val="9BA47C4E"/>
    <w:lvl w:ilvl="0" w:tplc="862A6128">
      <w:start w:val="3"/>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6">
    <w:nsid w:val="3D8A0D31"/>
    <w:multiLevelType w:val="multilevel"/>
    <w:tmpl w:val="95F2C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480A03"/>
    <w:multiLevelType w:val="multilevel"/>
    <w:tmpl w:val="91387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F1E6BE2"/>
    <w:multiLevelType w:val="multilevel"/>
    <w:tmpl w:val="F9B2B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E61181"/>
    <w:multiLevelType w:val="multilevel"/>
    <w:tmpl w:val="8F30A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11E0A5C"/>
    <w:multiLevelType w:val="multilevel"/>
    <w:tmpl w:val="3F4CC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6226E14"/>
    <w:multiLevelType w:val="multilevel"/>
    <w:tmpl w:val="9148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DE5269A"/>
    <w:multiLevelType w:val="multilevel"/>
    <w:tmpl w:val="5A862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4C329CF"/>
    <w:multiLevelType w:val="multilevel"/>
    <w:tmpl w:val="2B48B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72E6D38"/>
    <w:multiLevelType w:val="multilevel"/>
    <w:tmpl w:val="921CB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8897F3C"/>
    <w:multiLevelType w:val="multilevel"/>
    <w:tmpl w:val="E5245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3"/>
  </w:num>
  <w:num w:numId="3">
    <w:abstractNumId w:val="7"/>
  </w:num>
  <w:num w:numId="4">
    <w:abstractNumId w:val="13"/>
  </w:num>
  <w:num w:numId="5">
    <w:abstractNumId w:val="1"/>
  </w:num>
  <w:num w:numId="6">
    <w:abstractNumId w:val="0"/>
  </w:num>
  <w:num w:numId="7">
    <w:abstractNumId w:val="14"/>
  </w:num>
  <w:num w:numId="8">
    <w:abstractNumId w:val="11"/>
  </w:num>
  <w:num w:numId="9">
    <w:abstractNumId w:val="6"/>
  </w:num>
  <w:num w:numId="10">
    <w:abstractNumId w:val="8"/>
  </w:num>
  <w:num w:numId="11">
    <w:abstractNumId w:val="12"/>
  </w:num>
  <w:num w:numId="12">
    <w:abstractNumId w:val="9"/>
  </w:num>
  <w:num w:numId="13">
    <w:abstractNumId w:val="15"/>
  </w:num>
  <w:num w:numId="14">
    <w:abstractNumId w:val="4"/>
    <w:lvlOverride w:ilvl="0"/>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361"/>
    <w:rsid w:val="00026A86"/>
    <w:rsid w:val="00064208"/>
    <w:rsid w:val="002752CF"/>
    <w:rsid w:val="0042783F"/>
    <w:rsid w:val="00447415"/>
    <w:rsid w:val="004C4028"/>
    <w:rsid w:val="005F144E"/>
    <w:rsid w:val="00625361"/>
    <w:rsid w:val="0062569A"/>
    <w:rsid w:val="00683EA9"/>
    <w:rsid w:val="006A0C75"/>
    <w:rsid w:val="00787139"/>
    <w:rsid w:val="00945ED1"/>
    <w:rsid w:val="00967F84"/>
    <w:rsid w:val="00A12B00"/>
    <w:rsid w:val="00B37EED"/>
    <w:rsid w:val="00B44B5F"/>
    <w:rsid w:val="00CA6874"/>
    <w:rsid w:val="00CC06B5"/>
    <w:rsid w:val="00E71E2A"/>
    <w:rsid w:val="00F01A91"/>
    <w:rsid w:val="00F206F2"/>
    <w:rsid w:val="00F916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DA3A52-45FA-4105-BE7D-8656DB93B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62536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6">
    <w:name w:val="heading 6"/>
    <w:basedOn w:val="a"/>
    <w:link w:val="60"/>
    <w:uiPriority w:val="9"/>
    <w:qFormat/>
    <w:rsid w:val="00625361"/>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25361"/>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625361"/>
    <w:rPr>
      <w:rFonts w:ascii="Times New Roman" w:eastAsia="Times New Roman" w:hAnsi="Times New Roman" w:cs="Times New Roman"/>
      <w:b/>
      <w:bCs/>
      <w:sz w:val="15"/>
      <w:szCs w:val="15"/>
      <w:lang w:eastAsia="ru-RU"/>
    </w:rPr>
  </w:style>
  <w:style w:type="paragraph" w:customStyle="1" w:styleId="c1">
    <w:name w:val="c1"/>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2">
    <w:name w:val="c32"/>
    <w:basedOn w:val="a0"/>
    <w:rsid w:val="00625361"/>
  </w:style>
  <w:style w:type="character" w:customStyle="1" w:styleId="c5">
    <w:name w:val="c5"/>
    <w:basedOn w:val="a0"/>
    <w:rsid w:val="00625361"/>
  </w:style>
  <w:style w:type="character" w:customStyle="1" w:styleId="c0">
    <w:name w:val="c0"/>
    <w:basedOn w:val="a0"/>
    <w:rsid w:val="00625361"/>
  </w:style>
  <w:style w:type="character" w:customStyle="1" w:styleId="c35">
    <w:name w:val="c35"/>
    <w:basedOn w:val="a0"/>
    <w:rsid w:val="00625361"/>
  </w:style>
  <w:style w:type="paragraph" w:customStyle="1" w:styleId="c8">
    <w:name w:val="c8"/>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7">
    <w:name w:val="c77"/>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625361"/>
  </w:style>
  <w:style w:type="character" w:customStyle="1" w:styleId="c6">
    <w:name w:val="c6"/>
    <w:basedOn w:val="a0"/>
    <w:rsid w:val="00625361"/>
  </w:style>
  <w:style w:type="paragraph" w:customStyle="1" w:styleId="c21">
    <w:name w:val="c21"/>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4">
    <w:name w:val="c44"/>
    <w:basedOn w:val="a0"/>
    <w:rsid w:val="00625361"/>
  </w:style>
  <w:style w:type="paragraph" w:customStyle="1" w:styleId="c19">
    <w:name w:val="c19"/>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9">
    <w:name w:val="c29"/>
    <w:basedOn w:val="a0"/>
    <w:rsid w:val="00625361"/>
  </w:style>
  <w:style w:type="character" w:customStyle="1" w:styleId="c64">
    <w:name w:val="c64"/>
    <w:basedOn w:val="a0"/>
    <w:rsid w:val="00625361"/>
  </w:style>
  <w:style w:type="character" w:customStyle="1" w:styleId="c65">
    <w:name w:val="c65"/>
    <w:basedOn w:val="a0"/>
    <w:rsid w:val="00625361"/>
  </w:style>
  <w:style w:type="character" w:customStyle="1" w:styleId="c2">
    <w:name w:val="c2"/>
    <w:basedOn w:val="a0"/>
    <w:rsid w:val="00625361"/>
  </w:style>
  <w:style w:type="paragraph" w:customStyle="1" w:styleId="c7">
    <w:name w:val="c7"/>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3">
    <w:name w:val="c83"/>
    <w:basedOn w:val="a0"/>
    <w:rsid w:val="00625361"/>
  </w:style>
  <w:style w:type="character" w:styleId="a3">
    <w:name w:val="Hyperlink"/>
    <w:basedOn w:val="a0"/>
    <w:uiPriority w:val="99"/>
    <w:semiHidden/>
    <w:unhideWhenUsed/>
    <w:rsid w:val="00625361"/>
    <w:rPr>
      <w:color w:val="0000FF"/>
      <w:u w:val="single"/>
    </w:rPr>
  </w:style>
  <w:style w:type="paragraph" w:customStyle="1" w:styleId="search-excerpt">
    <w:name w:val="search-excerpt"/>
    <w:basedOn w:val="a"/>
    <w:rsid w:val="006253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ke-tooltip">
    <w:name w:val="like-tooltip"/>
    <w:basedOn w:val="a0"/>
    <w:rsid w:val="00625361"/>
  </w:style>
  <w:style w:type="character" w:customStyle="1" w:styleId="flag-throbber">
    <w:name w:val="flag-throbber"/>
    <w:basedOn w:val="a0"/>
    <w:rsid w:val="00625361"/>
  </w:style>
  <w:style w:type="paragraph" w:customStyle="1" w:styleId="1">
    <w:name w:val="Абзац списка1"/>
    <w:basedOn w:val="a"/>
    <w:rsid w:val="00945ED1"/>
    <w:pPr>
      <w:spacing w:line="256" w:lineRule="auto"/>
      <w:ind w:left="720"/>
      <w:contextualSpacing/>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548261">
      <w:bodyDiv w:val="1"/>
      <w:marLeft w:val="0"/>
      <w:marRight w:val="0"/>
      <w:marTop w:val="0"/>
      <w:marBottom w:val="0"/>
      <w:divBdr>
        <w:top w:val="none" w:sz="0" w:space="0" w:color="auto"/>
        <w:left w:val="none" w:sz="0" w:space="0" w:color="auto"/>
        <w:bottom w:val="none" w:sz="0" w:space="0" w:color="auto"/>
        <w:right w:val="none" w:sz="0" w:space="0" w:color="auto"/>
      </w:divBdr>
      <w:divsChild>
        <w:div w:id="1445076237">
          <w:marLeft w:val="0"/>
          <w:marRight w:val="0"/>
          <w:marTop w:val="0"/>
          <w:marBottom w:val="360"/>
          <w:divBdr>
            <w:top w:val="none" w:sz="0" w:space="0" w:color="auto"/>
            <w:left w:val="none" w:sz="0" w:space="0" w:color="auto"/>
            <w:bottom w:val="none" w:sz="0" w:space="0" w:color="auto"/>
            <w:right w:val="none" w:sz="0" w:space="0" w:color="auto"/>
          </w:divBdr>
          <w:divsChild>
            <w:div w:id="1571160763">
              <w:marLeft w:val="0"/>
              <w:marRight w:val="0"/>
              <w:marTop w:val="0"/>
              <w:marBottom w:val="0"/>
              <w:divBdr>
                <w:top w:val="none" w:sz="0" w:space="0" w:color="auto"/>
                <w:left w:val="none" w:sz="0" w:space="0" w:color="auto"/>
                <w:bottom w:val="none" w:sz="0" w:space="0" w:color="auto"/>
                <w:right w:val="none" w:sz="0" w:space="0" w:color="auto"/>
              </w:divBdr>
              <w:divsChild>
                <w:div w:id="197819800">
                  <w:marLeft w:val="0"/>
                  <w:marRight w:val="0"/>
                  <w:marTop w:val="0"/>
                  <w:marBottom w:val="0"/>
                  <w:divBdr>
                    <w:top w:val="none" w:sz="0" w:space="0" w:color="auto"/>
                    <w:left w:val="none" w:sz="0" w:space="0" w:color="auto"/>
                    <w:bottom w:val="none" w:sz="0" w:space="0" w:color="auto"/>
                    <w:right w:val="none" w:sz="0" w:space="0" w:color="auto"/>
                  </w:divBdr>
                  <w:divsChild>
                    <w:div w:id="1603537000">
                      <w:marLeft w:val="0"/>
                      <w:marRight w:val="0"/>
                      <w:marTop w:val="0"/>
                      <w:marBottom w:val="0"/>
                      <w:divBdr>
                        <w:top w:val="none" w:sz="0" w:space="0" w:color="auto"/>
                        <w:left w:val="none" w:sz="0" w:space="0" w:color="auto"/>
                        <w:bottom w:val="none" w:sz="0" w:space="0" w:color="auto"/>
                        <w:right w:val="none" w:sz="0" w:space="0" w:color="auto"/>
                      </w:divBdr>
                      <w:divsChild>
                        <w:div w:id="23239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9983728">
          <w:marLeft w:val="0"/>
          <w:marRight w:val="0"/>
          <w:marTop w:val="0"/>
          <w:marBottom w:val="360"/>
          <w:divBdr>
            <w:top w:val="none" w:sz="0" w:space="0" w:color="auto"/>
            <w:left w:val="none" w:sz="0" w:space="0" w:color="auto"/>
            <w:bottom w:val="none" w:sz="0" w:space="0" w:color="auto"/>
            <w:right w:val="none" w:sz="0" w:space="0" w:color="auto"/>
          </w:divBdr>
          <w:divsChild>
            <w:div w:id="1371303181">
              <w:marLeft w:val="0"/>
              <w:marRight w:val="0"/>
              <w:marTop w:val="0"/>
              <w:marBottom w:val="0"/>
              <w:divBdr>
                <w:top w:val="none" w:sz="0" w:space="0" w:color="auto"/>
                <w:left w:val="none" w:sz="0" w:space="0" w:color="auto"/>
                <w:bottom w:val="none" w:sz="0" w:space="0" w:color="auto"/>
                <w:right w:val="none" w:sz="0" w:space="0" w:color="auto"/>
              </w:divBdr>
              <w:divsChild>
                <w:div w:id="1488395208">
                  <w:marLeft w:val="0"/>
                  <w:marRight w:val="0"/>
                  <w:marTop w:val="0"/>
                  <w:marBottom w:val="0"/>
                  <w:divBdr>
                    <w:top w:val="none" w:sz="0" w:space="0" w:color="auto"/>
                    <w:left w:val="none" w:sz="0" w:space="0" w:color="auto"/>
                    <w:bottom w:val="none" w:sz="0" w:space="0" w:color="auto"/>
                    <w:right w:val="none" w:sz="0" w:space="0" w:color="auto"/>
                  </w:divBdr>
                  <w:divsChild>
                    <w:div w:id="388114534">
                      <w:marLeft w:val="0"/>
                      <w:marRight w:val="0"/>
                      <w:marTop w:val="0"/>
                      <w:marBottom w:val="0"/>
                      <w:divBdr>
                        <w:top w:val="none" w:sz="0" w:space="0" w:color="auto"/>
                        <w:left w:val="none" w:sz="0" w:space="0" w:color="auto"/>
                        <w:bottom w:val="none" w:sz="0" w:space="0" w:color="auto"/>
                        <w:right w:val="none" w:sz="0" w:space="0" w:color="auto"/>
                      </w:divBdr>
                      <w:divsChild>
                        <w:div w:id="356539616">
                          <w:marLeft w:val="0"/>
                          <w:marRight w:val="0"/>
                          <w:marTop w:val="0"/>
                          <w:marBottom w:val="0"/>
                          <w:divBdr>
                            <w:top w:val="none" w:sz="0" w:space="0" w:color="auto"/>
                            <w:left w:val="none" w:sz="0" w:space="0" w:color="auto"/>
                            <w:bottom w:val="dotted" w:sz="6" w:space="4" w:color="7F7F7F"/>
                            <w:right w:val="none" w:sz="0" w:space="0" w:color="auto"/>
                          </w:divBdr>
                        </w:div>
                        <w:div w:id="615874444">
                          <w:marLeft w:val="0"/>
                          <w:marRight w:val="0"/>
                          <w:marTop w:val="0"/>
                          <w:marBottom w:val="0"/>
                          <w:divBdr>
                            <w:top w:val="none" w:sz="0" w:space="0" w:color="auto"/>
                            <w:left w:val="none" w:sz="0" w:space="0" w:color="auto"/>
                            <w:bottom w:val="dotted" w:sz="6" w:space="4" w:color="7F7F7F"/>
                            <w:right w:val="none" w:sz="0" w:space="0" w:color="auto"/>
                          </w:divBdr>
                        </w:div>
                        <w:div w:id="1367022016">
                          <w:marLeft w:val="0"/>
                          <w:marRight w:val="0"/>
                          <w:marTop w:val="0"/>
                          <w:marBottom w:val="0"/>
                          <w:divBdr>
                            <w:top w:val="none" w:sz="0" w:space="0" w:color="auto"/>
                            <w:left w:val="none" w:sz="0" w:space="0" w:color="auto"/>
                            <w:bottom w:val="dotted" w:sz="6" w:space="4" w:color="7F7F7F"/>
                            <w:right w:val="none" w:sz="0" w:space="0" w:color="auto"/>
                          </w:divBdr>
                        </w:div>
                        <w:div w:id="1993831438">
                          <w:marLeft w:val="0"/>
                          <w:marRight w:val="0"/>
                          <w:marTop w:val="0"/>
                          <w:marBottom w:val="0"/>
                          <w:divBdr>
                            <w:top w:val="none" w:sz="0" w:space="0" w:color="auto"/>
                            <w:left w:val="none" w:sz="0" w:space="0" w:color="auto"/>
                            <w:bottom w:val="dotted" w:sz="6" w:space="4" w:color="7F7F7F"/>
                            <w:right w:val="none" w:sz="0" w:space="0" w:color="auto"/>
                          </w:divBdr>
                        </w:div>
                        <w:div w:id="1551569753">
                          <w:marLeft w:val="0"/>
                          <w:marRight w:val="0"/>
                          <w:marTop w:val="0"/>
                          <w:marBottom w:val="0"/>
                          <w:divBdr>
                            <w:top w:val="none" w:sz="0" w:space="0" w:color="auto"/>
                            <w:left w:val="none" w:sz="0" w:space="0" w:color="auto"/>
                            <w:bottom w:val="dotted" w:sz="6" w:space="4" w:color="7F7F7F"/>
                            <w:right w:val="none" w:sz="0" w:space="0" w:color="auto"/>
                          </w:divBdr>
                        </w:div>
                        <w:div w:id="983465518">
                          <w:marLeft w:val="0"/>
                          <w:marRight w:val="0"/>
                          <w:marTop w:val="0"/>
                          <w:marBottom w:val="0"/>
                          <w:divBdr>
                            <w:top w:val="none" w:sz="0" w:space="0" w:color="auto"/>
                            <w:left w:val="none" w:sz="0" w:space="0" w:color="auto"/>
                            <w:bottom w:val="dotted" w:sz="6" w:space="4" w:color="7F7F7F"/>
                            <w:right w:val="none" w:sz="0" w:space="0" w:color="auto"/>
                          </w:divBdr>
                        </w:div>
                        <w:div w:id="1469325932">
                          <w:marLeft w:val="0"/>
                          <w:marRight w:val="0"/>
                          <w:marTop w:val="0"/>
                          <w:marBottom w:val="0"/>
                          <w:divBdr>
                            <w:top w:val="none" w:sz="0" w:space="0" w:color="auto"/>
                            <w:left w:val="none" w:sz="0" w:space="0" w:color="auto"/>
                            <w:bottom w:val="dotted" w:sz="6" w:space="4" w:color="7F7F7F"/>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9</Pages>
  <Words>2829</Words>
  <Characters>16129</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0001</cp:lastModifiedBy>
  <cp:revision>14</cp:revision>
  <dcterms:created xsi:type="dcterms:W3CDTF">2023-09-24T08:41:00Z</dcterms:created>
  <dcterms:modified xsi:type="dcterms:W3CDTF">2023-09-25T07:44:00Z</dcterms:modified>
</cp:coreProperties>
</file>